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B0168" w14:textId="67B18387" w:rsidR="00CA6969" w:rsidRDefault="001128DA" w:rsidP="006877C0">
      <w:pPr>
        <w:pStyle w:val="BodyText"/>
        <w:rPr>
          <w:spacing w:val="-1"/>
        </w:rPr>
      </w:pPr>
      <w:r w:rsidRPr="00FA0378">
        <w:rPr>
          <w:sz w:val="16"/>
          <w:szCs w:val="16"/>
        </w:rPr>
        <w:t>Name,</w:t>
      </w:r>
      <w:r w:rsidRPr="00FA0378">
        <w:rPr>
          <w:spacing w:val="-6"/>
          <w:sz w:val="16"/>
          <w:szCs w:val="16"/>
        </w:rPr>
        <w:t xml:space="preserve"> </w:t>
      </w:r>
      <w:r w:rsidRPr="00FA0378">
        <w:rPr>
          <w:sz w:val="16"/>
          <w:szCs w:val="16"/>
        </w:rPr>
        <w:t>Address,</w:t>
      </w:r>
      <w:r w:rsidRPr="00FA0378">
        <w:rPr>
          <w:spacing w:val="-5"/>
          <w:sz w:val="16"/>
          <w:szCs w:val="16"/>
        </w:rPr>
        <w:t xml:space="preserve"> </w:t>
      </w:r>
      <w:r w:rsidRPr="00FA0378">
        <w:rPr>
          <w:sz w:val="16"/>
          <w:szCs w:val="16"/>
        </w:rPr>
        <w:t>Telephone</w:t>
      </w:r>
      <w:r w:rsidRPr="00FA0378">
        <w:rPr>
          <w:spacing w:val="-5"/>
          <w:sz w:val="16"/>
          <w:szCs w:val="16"/>
        </w:rPr>
        <w:t xml:space="preserve"> </w:t>
      </w:r>
      <w:r w:rsidRPr="00FA0378">
        <w:rPr>
          <w:sz w:val="16"/>
          <w:szCs w:val="16"/>
        </w:rPr>
        <w:t>No.</w:t>
      </w:r>
      <w:r w:rsidRPr="00FA0378">
        <w:rPr>
          <w:spacing w:val="-6"/>
          <w:sz w:val="16"/>
          <w:szCs w:val="16"/>
        </w:rPr>
        <w:t xml:space="preserve"> </w:t>
      </w:r>
      <w:r w:rsidRPr="00FA0378">
        <w:rPr>
          <w:sz w:val="16"/>
          <w:szCs w:val="16"/>
        </w:rPr>
        <w:t>&amp;</w:t>
      </w:r>
      <w:r w:rsidRPr="00FA0378">
        <w:rPr>
          <w:spacing w:val="-5"/>
          <w:sz w:val="16"/>
          <w:szCs w:val="16"/>
        </w:rPr>
        <w:t xml:space="preserve"> </w:t>
      </w:r>
      <w:r w:rsidRPr="00FA0378">
        <w:rPr>
          <w:sz w:val="16"/>
          <w:szCs w:val="16"/>
        </w:rPr>
        <w:t>I.D.</w:t>
      </w:r>
      <w:r w:rsidRPr="00FA0378">
        <w:rPr>
          <w:spacing w:val="-5"/>
          <w:sz w:val="16"/>
          <w:szCs w:val="16"/>
        </w:rPr>
        <w:t xml:space="preserve"> </w:t>
      </w:r>
      <w:r w:rsidRPr="00FA0378">
        <w:rPr>
          <w:sz w:val="16"/>
          <w:szCs w:val="16"/>
        </w:rPr>
        <w:t>No.</w:t>
      </w:r>
    </w:p>
    <w:tbl>
      <w:tblPr>
        <w:tblW w:w="10955" w:type="dxa"/>
        <w:tblInd w:w="115" w:type="dxa"/>
        <w:tblBorders>
          <w:bottom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390"/>
        <w:gridCol w:w="4565"/>
      </w:tblGrid>
      <w:tr w:rsidR="004231FB" w:rsidRPr="001B4126" w14:paraId="61B156B5" w14:textId="77777777" w:rsidTr="001128DA">
        <w:trPr>
          <w:trHeight w:hRule="exact" w:val="1746"/>
        </w:trPr>
        <w:tc>
          <w:tcPr>
            <w:tcW w:w="6390" w:type="dxa"/>
            <w:shd w:val="clear" w:color="auto" w:fill="auto"/>
          </w:tcPr>
          <w:p w14:paraId="455475F3" w14:textId="13864FD5" w:rsidR="004231FB" w:rsidRPr="001B4126" w:rsidRDefault="00A6678E" w:rsidP="006D4121">
            <w:pPr>
              <w:pStyle w:val="BodyText"/>
              <w:ind w:left="0"/>
              <w:rPr>
                <w:rFonts w:ascii="Courier New" w:hAnsi="Courier New" w:cs="Courier New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0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4565" w:type="dxa"/>
            <w:tcBorders>
              <w:top w:val="nil"/>
              <w:bottom w:val="nil"/>
            </w:tcBorders>
            <w:shd w:val="clear" w:color="auto" w:fill="auto"/>
          </w:tcPr>
          <w:p w14:paraId="543DCB69" w14:textId="77777777" w:rsidR="004231FB" w:rsidRPr="001B4126" w:rsidRDefault="004231FB" w:rsidP="004231FB">
            <w:pPr>
              <w:pStyle w:val="BodyText"/>
              <w:rPr>
                <w:rFonts w:ascii="Courier New" w:hAnsi="Courier New" w:cs="Courier New"/>
              </w:rPr>
            </w:pPr>
          </w:p>
        </w:tc>
      </w:tr>
      <w:tr w:rsidR="004231FB" w:rsidRPr="001B4126" w14:paraId="44D31CAA" w14:textId="77777777" w:rsidTr="001128DA">
        <w:trPr>
          <w:trHeight w:hRule="exact" w:val="720"/>
        </w:trPr>
        <w:tc>
          <w:tcPr>
            <w:tcW w:w="6390" w:type="dxa"/>
            <w:shd w:val="clear" w:color="auto" w:fill="auto"/>
          </w:tcPr>
          <w:p w14:paraId="6B58363E" w14:textId="77777777" w:rsidR="004231FB" w:rsidRPr="001B4126" w:rsidRDefault="004231FB" w:rsidP="00706127">
            <w:pPr>
              <w:pStyle w:val="BodyText"/>
              <w:spacing w:before="60"/>
              <w:jc w:val="center"/>
              <w:rPr>
                <w:b/>
              </w:rPr>
            </w:pPr>
            <w:r w:rsidRPr="001B4126">
              <w:rPr>
                <w:b/>
              </w:rPr>
              <w:t>UNITED STATES BANKRUPTCY COURT</w:t>
            </w:r>
          </w:p>
          <w:p w14:paraId="3225D638" w14:textId="77777777" w:rsidR="004231FB" w:rsidRPr="001B4126" w:rsidRDefault="004231FB" w:rsidP="001B4126">
            <w:pPr>
              <w:pStyle w:val="BodyText"/>
              <w:jc w:val="center"/>
              <w:rPr>
                <w:sz w:val="16"/>
                <w:szCs w:val="16"/>
              </w:rPr>
            </w:pPr>
            <w:r w:rsidRPr="001B4126">
              <w:rPr>
                <w:sz w:val="16"/>
                <w:szCs w:val="16"/>
              </w:rPr>
              <w:t>SOUTHERN DISTRICT OF CALIFORNIA</w:t>
            </w:r>
          </w:p>
          <w:p w14:paraId="7097F92F" w14:textId="77777777" w:rsidR="004231FB" w:rsidRPr="001B4126" w:rsidRDefault="004231FB" w:rsidP="001B4126">
            <w:pPr>
              <w:pStyle w:val="BodyText"/>
              <w:jc w:val="center"/>
              <w:rPr>
                <w:sz w:val="16"/>
                <w:szCs w:val="16"/>
              </w:rPr>
            </w:pPr>
            <w:r w:rsidRPr="001B4126">
              <w:rPr>
                <w:sz w:val="16"/>
                <w:szCs w:val="16"/>
              </w:rPr>
              <w:t>325 West F Street, San Diego, California 92101-6991</w:t>
            </w:r>
          </w:p>
          <w:p w14:paraId="113F6DEC" w14:textId="77777777" w:rsidR="004231FB" w:rsidRPr="001B4126" w:rsidRDefault="004231FB" w:rsidP="004231FB">
            <w:pPr>
              <w:pStyle w:val="BodyText"/>
              <w:rPr>
                <w:rFonts w:ascii="Courier New" w:hAnsi="Courier New" w:cs="Courier New"/>
              </w:rPr>
            </w:pPr>
          </w:p>
          <w:p w14:paraId="4968B54D" w14:textId="77777777" w:rsidR="004231FB" w:rsidRPr="001B4126" w:rsidRDefault="004231FB" w:rsidP="004231FB">
            <w:pPr>
              <w:pStyle w:val="BodyText"/>
              <w:rPr>
                <w:rFonts w:ascii="Courier New" w:hAnsi="Courier New" w:cs="Courier New"/>
              </w:rPr>
            </w:pPr>
          </w:p>
          <w:p w14:paraId="51001826" w14:textId="77777777" w:rsidR="004231FB" w:rsidRPr="001B4126" w:rsidRDefault="004231FB" w:rsidP="004231FB">
            <w:pPr>
              <w:pStyle w:val="BodyText"/>
              <w:rPr>
                <w:rFonts w:ascii="Courier New" w:hAnsi="Courier New" w:cs="Courier New"/>
              </w:rPr>
            </w:pPr>
          </w:p>
        </w:tc>
        <w:tc>
          <w:tcPr>
            <w:tcW w:w="4565" w:type="dxa"/>
            <w:tcBorders>
              <w:top w:val="nil"/>
            </w:tcBorders>
            <w:shd w:val="clear" w:color="auto" w:fill="auto"/>
          </w:tcPr>
          <w:p w14:paraId="0BAB4718" w14:textId="77777777" w:rsidR="004231FB" w:rsidRPr="001B4126" w:rsidRDefault="004231FB" w:rsidP="004231FB">
            <w:pPr>
              <w:pStyle w:val="BodyText"/>
              <w:rPr>
                <w:rFonts w:ascii="Courier New" w:hAnsi="Courier New" w:cs="Courier New"/>
              </w:rPr>
            </w:pPr>
          </w:p>
        </w:tc>
      </w:tr>
      <w:tr w:rsidR="004231FB" w:rsidRPr="001B4126" w14:paraId="59578DAC" w14:textId="77777777" w:rsidTr="001128DA">
        <w:trPr>
          <w:trHeight w:hRule="exact" w:val="1728"/>
        </w:trPr>
        <w:tc>
          <w:tcPr>
            <w:tcW w:w="6390" w:type="dxa"/>
            <w:shd w:val="clear" w:color="auto" w:fill="auto"/>
          </w:tcPr>
          <w:p w14:paraId="71FF8164" w14:textId="77777777" w:rsidR="004231FB" w:rsidRPr="001B4126" w:rsidRDefault="004231FB" w:rsidP="004231FB">
            <w:pPr>
              <w:pStyle w:val="BodyText"/>
              <w:rPr>
                <w:sz w:val="16"/>
                <w:szCs w:val="16"/>
              </w:rPr>
            </w:pPr>
            <w:r w:rsidRPr="001B4126">
              <w:rPr>
                <w:sz w:val="16"/>
                <w:szCs w:val="16"/>
              </w:rPr>
              <w:t>In Re</w:t>
            </w:r>
          </w:p>
          <w:tbl>
            <w:tblPr>
              <w:tblW w:w="6385" w:type="dxa"/>
              <w:tblBorders>
                <w:insideV w:val="single" w:sz="4" w:space="0" w:color="auto"/>
              </w:tblBorders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6385"/>
            </w:tblGrid>
            <w:tr w:rsidR="004231FB" w:rsidRPr="001B4126" w14:paraId="247A4162" w14:textId="77777777" w:rsidTr="001B4126">
              <w:trPr>
                <w:trHeight w:hRule="exact" w:val="1296"/>
              </w:trPr>
              <w:tc>
                <w:tcPr>
                  <w:tcW w:w="6385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bookmarkStart w:id="1" w:name="Text2"/>
                <w:p w14:paraId="7DF7BF7E" w14:textId="22B168B6" w:rsidR="004231FB" w:rsidRPr="001B4126" w:rsidRDefault="006E7C54" w:rsidP="006D4121">
                  <w:pPr>
                    <w:pStyle w:val="BodyText"/>
                    <w:ind w:left="0"/>
                    <w:rPr>
                      <w:rFonts w:ascii="Courier New" w:hAnsi="Courier New" w:cs="Courier New"/>
                    </w:rPr>
                  </w:pPr>
                  <w:r w:rsidRPr="001128DA"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bookmarkStart w:id="2" w:name="Text16"/>
                  <w:r w:rsidRPr="001128DA">
                    <w:instrText xml:space="preserve"> FORMTEXT </w:instrText>
                  </w:r>
                  <w:r w:rsidRPr="001128DA">
                    <w:fldChar w:fldCharType="separate"/>
                  </w:r>
                  <w:r w:rsidRPr="001128DA">
                    <w:rPr>
                      <w:noProof/>
                    </w:rPr>
                    <w:t> </w:t>
                  </w:r>
                  <w:r w:rsidRPr="001128DA">
                    <w:rPr>
                      <w:noProof/>
                    </w:rPr>
                    <w:t> </w:t>
                  </w:r>
                  <w:r w:rsidRPr="001128DA">
                    <w:rPr>
                      <w:noProof/>
                    </w:rPr>
                    <w:t> </w:t>
                  </w:r>
                  <w:r w:rsidRPr="001128DA">
                    <w:rPr>
                      <w:noProof/>
                    </w:rPr>
                    <w:t> </w:t>
                  </w:r>
                  <w:r w:rsidRPr="001128DA">
                    <w:rPr>
                      <w:noProof/>
                    </w:rPr>
                    <w:t> </w:t>
                  </w:r>
                  <w:r w:rsidRPr="001128DA">
                    <w:fldChar w:fldCharType="end"/>
                  </w:r>
                  <w:bookmarkEnd w:id="2"/>
                  <w:r w:rsidR="004231FB" w:rsidRPr="001128DA"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="004231FB" w:rsidRPr="001128DA">
                    <w:instrText xml:space="preserve"> FORMTEXT </w:instrText>
                  </w:r>
                  <w:r w:rsidR="006D4121">
                    <w:fldChar w:fldCharType="separate"/>
                  </w:r>
                  <w:r w:rsidR="004231FB" w:rsidRPr="001128DA">
                    <w:fldChar w:fldCharType="end"/>
                  </w:r>
                  <w:bookmarkEnd w:id="1"/>
                </w:p>
              </w:tc>
            </w:tr>
            <w:tr w:rsidR="002B08D6" w:rsidRPr="001B4126" w14:paraId="6A164C48" w14:textId="77777777" w:rsidTr="001B4126">
              <w:trPr>
                <w:trHeight w:hRule="exact" w:val="391"/>
              </w:trPr>
              <w:tc>
                <w:tcPr>
                  <w:tcW w:w="6385" w:type="dxa"/>
                  <w:tcBorders>
                    <w:top w:val="nil"/>
                    <w:left w:val="nil"/>
                    <w:bottom w:val="single" w:sz="4" w:space="0" w:color="auto"/>
                  </w:tcBorders>
                  <w:shd w:val="clear" w:color="auto" w:fill="auto"/>
                </w:tcPr>
                <w:p w14:paraId="012B02C7" w14:textId="5CC9A71F" w:rsidR="002B08D6" w:rsidRPr="001B4126" w:rsidRDefault="002B08D6" w:rsidP="00FD6665">
                  <w:pPr>
                    <w:pStyle w:val="BodyText"/>
                    <w:ind w:left="0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1B4126">
                    <w:rPr>
                      <w:sz w:val="16"/>
                      <w:szCs w:val="16"/>
                    </w:rPr>
                    <w:t>Tax I.D.(EIN)#:</w:t>
                  </w:r>
                  <w:r w:rsidR="005C4F7E">
                    <w:rPr>
                      <w:sz w:val="16"/>
                      <w:szCs w:val="16"/>
                    </w:rPr>
                    <w:t xml:space="preserve">  </w:t>
                  </w:r>
                  <w:r w:rsidR="00D678FE" w:rsidRPr="00D678FE">
                    <w:rPr>
                      <w:sz w:val="16"/>
                      <w:szCs w:val="16"/>
                      <w:u w:val="single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bookmarkStart w:id="3" w:name="Text17"/>
                  <w:r w:rsidR="00D678FE" w:rsidRPr="00D678FE">
                    <w:rPr>
                      <w:sz w:val="16"/>
                      <w:szCs w:val="16"/>
                      <w:u w:val="single"/>
                    </w:rPr>
                    <w:instrText xml:space="preserve"> FORMTEXT </w:instrText>
                  </w:r>
                  <w:r w:rsidR="00D678FE" w:rsidRPr="00D678FE">
                    <w:rPr>
                      <w:sz w:val="16"/>
                      <w:szCs w:val="16"/>
                      <w:u w:val="single"/>
                    </w:rPr>
                  </w:r>
                  <w:r w:rsidR="00D678FE" w:rsidRPr="00D678FE">
                    <w:rPr>
                      <w:sz w:val="16"/>
                      <w:szCs w:val="16"/>
                      <w:u w:val="single"/>
                    </w:rPr>
                    <w:fldChar w:fldCharType="separate"/>
                  </w:r>
                  <w:r w:rsidR="00D678FE" w:rsidRPr="00D678FE">
                    <w:rPr>
                      <w:noProof/>
                      <w:sz w:val="16"/>
                      <w:szCs w:val="16"/>
                      <w:u w:val="single"/>
                    </w:rPr>
                    <w:t> </w:t>
                  </w:r>
                  <w:r w:rsidR="00D678FE" w:rsidRPr="00D678FE">
                    <w:rPr>
                      <w:noProof/>
                      <w:sz w:val="16"/>
                      <w:szCs w:val="16"/>
                      <w:u w:val="single"/>
                    </w:rPr>
                    <w:t> </w:t>
                  </w:r>
                  <w:r w:rsidR="00D678FE" w:rsidRPr="00D678FE">
                    <w:rPr>
                      <w:noProof/>
                      <w:sz w:val="16"/>
                      <w:szCs w:val="16"/>
                      <w:u w:val="single"/>
                    </w:rPr>
                    <w:t> </w:t>
                  </w:r>
                  <w:r w:rsidR="00D678FE" w:rsidRPr="00D678FE">
                    <w:rPr>
                      <w:noProof/>
                      <w:sz w:val="16"/>
                      <w:szCs w:val="16"/>
                      <w:u w:val="single"/>
                    </w:rPr>
                    <w:t> </w:t>
                  </w:r>
                  <w:r w:rsidR="00D678FE" w:rsidRPr="00D678FE">
                    <w:rPr>
                      <w:noProof/>
                      <w:sz w:val="16"/>
                      <w:szCs w:val="16"/>
                      <w:u w:val="single"/>
                    </w:rPr>
                    <w:t> </w:t>
                  </w:r>
                  <w:r w:rsidR="00D678FE" w:rsidRPr="00D678FE">
                    <w:rPr>
                      <w:sz w:val="16"/>
                      <w:szCs w:val="16"/>
                      <w:u w:val="single"/>
                    </w:rPr>
                    <w:fldChar w:fldCharType="end"/>
                  </w:r>
                  <w:bookmarkEnd w:id="3"/>
                  <w:r w:rsidR="00D63D91">
                    <w:rPr>
                      <w:sz w:val="16"/>
                      <w:szCs w:val="16"/>
                    </w:rPr>
                    <w:t xml:space="preserve">   </w:t>
                  </w:r>
                  <w:r w:rsidRPr="001B4126">
                    <w:rPr>
                      <w:sz w:val="16"/>
                      <w:szCs w:val="16"/>
                    </w:rPr>
                    <w:t>/S.S.#:XXX-XX-</w:t>
                  </w:r>
                  <w:r w:rsidR="00D678FE" w:rsidRPr="00D678FE">
                    <w:rPr>
                      <w:sz w:val="16"/>
                      <w:szCs w:val="16"/>
                      <w:u w:val="single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bookmarkStart w:id="4" w:name="Text18"/>
                  <w:r w:rsidR="00D678FE" w:rsidRPr="00D678FE">
                    <w:rPr>
                      <w:sz w:val="16"/>
                      <w:szCs w:val="16"/>
                      <w:u w:val="single"/>
                    </w:rPr>
                    <w:instrText xml:space="preserve"> FORMTEXT </w:instrText>
                  </w:r>
                  <w:r w:rsidR="00D678FE" w:rsidRPr="00D678FE">
                    <w:rPr>
                      <w:sz w:val="16"/>
                      <w:szCs w:val="16"/>
                      <w:u w:val="single"/>
                    </w:rPr>
                  </w:r>
                  <w:r w:rsidR="00D678FE" w:rsidRPr="00D678FE">
                    <w:rPr>
                      <w:sz w:val="16"/>
                      <w:szCs w:val="16"/>
                      <w:u w:val="single"/>
                    </w:rPr>
                    <w:fldChar w:fldCharType="separate"/>
                  </w:r>
                  <w:r w:rsidR="00D678FE" w:rsidRPr="00D678FE">
                    <w:rPr>
                      <w:noProof/>
                      <w:sz w:val="16"/>
                      <w:szCs w:val="16"/>
                      <w:u w:val="single"/>
                    </w:rPr>
                    <w:t> </w:t>
                  </w:r>
                  <w:r w:rsidR="00D678FE" w:rsidRPr="00D678FE">
                    <w:rPr>
                      <w:noProof/>
                      <w:sz w:val="16"/>
                      <w:szCs w:val="16"/>
                      <w:u w:val="single"/>
                    </w:rPr>
                    <w:t> </w:t>
                  </w:r>
                  <w:r w:rsidR="00D678FE" w:rsidRPr="00D678FE">
                    <w:rPr>
                      <w:noProof/>
                      <w:sz w:val="16"/>
                      <w:szCs w:val="16"/>
                      <w:u w:val="single"/>
                    </w:rPr>
                    <w:t> </w:t>
                  </w:r>
                  <w:r w:rsidR="00D678FE" w:rsidRPr="00D678FE">
                    <w:rPr>
                      <w:noProof/>
                      <w:sz w:val="16"/>
                      <w:szCs w:val="16"/>
                      <w:u w:val="single"/>
                    </w:rPr>
                    <w:t> </w:t>
                  </w:r>
                  <w:r w:rsidR="00D678FE" w:rsidRPr="00D678FE">
                    <w:rPr>
                      <w:noProof/>
                      <w:sz w:val="16"/>
                      <w:szCs w:val="16"/>
                      <w:u w:val="single"/>
                    </w:rPr>
                    <w:t> </w:t>
                  </w:r>
                  <w:r w:rsidR="00D678FE" w:rsidRPr="00D678FE">
                    <w:rPr>
                      <w:sz w:val="16"/>
                      <w:szCs w:val="16"/>
                      <w:u w:val="single"/>
                    </w:rPr>
                    <w:fldChar w:fldCharType="end"/>
                  </w:r>
                  <w:bookmarkEnd w:id="4"/>
                  <w:r w:rsidRPr="001B4126">
                    <w:rPr>
                      <w:rFonts w:ascii="Courier New" w:hAnsi="Courier New" w:cs="Courier New"/>
                    </w:rPr>
                    <w:t xml:space="preserve">     </w:t>
                  </w:r>
                  <w:r w:rsidRPr="001B4126">
                    <w:rPr>
                      <w:sz w:val="16"/>
                      <w:szCs w:val="16"/>
                    </w:rPr>
                    <w:t>Debtor</w:t>
                  </w:r>
                  <w:r w:rsidR="00F91ACC">
                    <w:rPr>
                      <w:sz w:val="16"/>
                      <w:szCs w:val="16"/>
                    </w:rPr>
                    <w:t>(s)</w:t>
                  </w:r>
                </w:p>
              </w:tc>
            </w:tr>
          </w:tbl>
          <w:p w14:paraId="747944A4" w14:textId="77777777" w:rsidR="004231FB" w:rsidRPr="001B4126" w:rsidRDefault="004231FB" w:rsidP="004231FB">
            <w:pPr>
              <w:pStyle w:val="BodyText"/>
              <w:rPr>
                <w:rFonts w:ascii="Courier New" w:hAnsi="Courier New" w:cs="Courier New"/>
              </w:rPr>
            </w:pPr>
          </w:p>
          <w:p w14:paraId="6B4B2EC1" w14:textId="77777777" w:rsidR="004231FB" w:rsidRPr="001B4126" w:rsidRDefault="004231FB" w:rsidP="004231FB">
            <w:pPr>
              <w:pStyle w:val="BodyText"/>
              <w:rPr>
                <w:rFonts w:ascii="Courier New" w:hAnsi="Courier New" w:cs="Courier New"/>
              </w:rPr>
            </w:pPr>
          </w:p>
          <w:p w14:paraId="3E4D8099" w14:textId="77777777" w:rsidR="004231FB" w:rsidRPr="001B4126" w:rsidRDefault="004231FB" w:rsidP="004231FB">
            <w:pPr>
              <w:pStyle w:val="BodyText"/>
              <w:rPr>
                <w:rFonts w:ascii="Courier New" w:hAnsi="Courier New" w:cs="Courier New"/>
              </w:rPr>
            </w:pPr>
          </w:p>
          <w:p w14:paraId="3E4B495F" w14:textId="77777777" w:rsidR="004231FB" w:rsidRPr="001B4126" w:rsidRDefault="004231FB" w:rsidP="004231FB">
            <w:pPr>
              <w:pStyle w:val="BodyText"/>
              <w:rPr>
                <w:rFonts w:ascii="Courier New" w:hAnsi="Courier New" w:cs="Courier New"/>
              </w:rPr>
            </w:pPr>
          </w:p>
          <w:p w14:paraId="694A888B" w14:textId="77777777" w:rsidR="004231FB" w:rsidRPr="001B4126" w:rsidRDefault="004231FB" w:rsidP="004231FB">
            <w:pPr>
              <w:pStyle w:val="BodyText"/>
              <w:rPr>
                <w:rFonts w:ascii="Courier New" w:hAnsi="Courier New" w:cs="Courier New"/>
              </w:rPr>
            </w:pPr>
          </w:p>
          <w:p w14:paraId="6B651DD3" w14:textId="77777777" w:rsidR="004231FB" w:rsidRPr="001B4126" w:rsidRDefault="004231FB" w:rsidP="004231FB">
            <w:pPr>
              <w:pStyle w:val="BodyText"/>
              <w:rPr>
                <w:rFonts w:ascii="Courier New" w:hAnsi="Courier New" w:cs="Courier New"/>
              </w:rPr>
            </w:pPr>
          </w:p>
        </w:tc>
        <w:tc>
          <w:tcPr>
            <w:tcW w:w="4565" w:type="dxa"/>
            <w:shd w:val="clear" w:color="auto" w:fill="auto"/>
          </w:tcPr>
          <w:p w14:paraId="213625FC" w14:textId="77777777" w:rsidR="004231FB" w:rsidRPr="001B4126" w:rsidRDefault="004231FB" w:rsidP="004231FB">
            <w:pPr>
              <w:pStyle w:val="BodyText"/>
              <w:rPr>
                <w:rFonts w:ascii="Courier New" w:hAnsi="Courier New" w:cs="Courier New"/>
              </w:rPr>
            </w:pPr>
          </w:p>
          <w:p w14:paraId="355BF19D" w14:textId="77777777" w:rsidR="004231FB" w:rsidRPr="001B4126" w:rsidRDefault="004231FB" w:rsidP="004231FB">
            <w:pPr>
              <w:pStyle w:val="BodyText"/>
              <w:rPr>
                <w:rFonts w:ascii="Courier New" w:hAnsi="Courier New" w:cs="Courier New"/>
              </w:rPr>
            </w:pPr>
          </w:p>
          <w:p w14:paraId="2350EF4D" w14:textId="77777777" w:rsidR="004231FB" w:rsidRPr="001B4126" w:rsidRDefault="004231FB" w:rsidP="004231FB">
            <w:pPr>
              <w:pStyle w:val="BodyText"/>
              <w:rPr>
                <w:rFonts w:ascii="Courier New" w:hAnsi="Courier New" w:cs="Courier New"/>
              </w:rPr>
            </w:pPr>
          </w:p>
          <w:p w14:paraId="72F91996" w14:textId="77777777" w:rsidR="004231FB" w:rsidRPr="001B4126" w:rsidRDefault="004231FB" w:rsidP="004231FB">
            <w:pPr>
              <w:pStyle w:val="BodyText"/>
              <w:rPr>
                <w:rFonts w:ascii="Courier New" w:hAnsi="Courier New" w:cs="Courier New"/>
              </w:rPr>
            </w:pPr>
            <w:r w:rsidRPr="001B4126">
              <w:rPr>
                <w:rFonts w:ascii="Courier New" w:hAnsi="Courier New" w:cs="Courier New"/>
              </w:rPr>
              <w:t xml:space="preserve">  </w:t>
            </w:r>
            <w:r w:rsidRPr="001B4126">
              <w:rPr>
                <w:sz w:val="16"/>
                <w:szCs w:val="16"/>
              </w:rPr>
              <w:t>BANKRUPTCY NO.</w:t>
            </w:r>
            <w:r w:rsidRPr="001B4126">
              <w:rPr>
                <w:rFonts w:ascii="Courier New" w:hAnsi="Courier New" w:cs="Courier New"/>
              </w:rPr>
              <w:t xml:space="preserve"> </w:t>
            </w:r>
            <w:bookmarkStart w:id="5" w:name="Text6"/>
            <w:r w:rsidRPr="001B4126">
              <w:fldChar w:fldCharType="begin">
                <w:ffData>
                  <w:name w:val="Text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B4126">
              <w:instrText xml:space="preserve"> FORMTEXT </w:instrText>
            </w:r>
            <w:r w:rsidRPr="001B4126">
              <w:fldChar w:fldCharType="separate"/>
            </w:r>
            <w:r w:rsidRPr="001B4126">
              <w:t> </w:t>
            </w:r>
            <w:r w:rsidRPr="001B4126">
              <w:t> </w:t>
            </w:r>
            <w:r w:rsidRPr="001B4126">
              <w:t> </w:t>
            </w:r>
            <w:r w:rsidRPr="001B4126">
              <w:t> </w:t>
            </w:r>
            <w:r w:rsidRPr="001B4126">
              <w:t> </w:t>
            </w:r>
            <w:r w:rsidRPr="001B4126">
              <w:fldChar w:fldCharType="end"/>
            </w:r>
            <w:bookmarkEnd w:id="5"/>
          </w:p>
        </w:tc>
      </w:tr>
    </w:tbl>
    <w:p w14:paraId="2F0B9E96" w14:textId="77777777" w:rsidR="00032158" w:rsidRDefault="00032158">
      <w:pPr>
        <w:pStyle w:val="BodyText"/>
        <w:kinsoku w:val="0"/>
        <w:overflowPunct w:val="0"/>
        <w:spacing w:before="3"/>
        <w:ind w:left="0"/>
        <w:rPr>
          <w:rFonts w:ascii="Courier New" w:hAnsi="Courier New" w:cs="Courier New"/>
          <w:sz w:val="17"/>
          <w:szCs w:val="17"/>
        </w:rPr>
      </w:pPr>
    </w:p>
    <w:p w14:paraId="6BCFA49A" w14:textId="77777777" w:rsidR="00032158" w:rsidRDefault="00032158">
      <w:pPr>
        <w:pStyle w:val="Heading1"/>
        <w:kinsoku w:val="0"/>
        <w:overflowPunct w:val="0"/>
        <w:ind w:left="2317"/>
        <w:rPr>
          <w:b w:val="0"/>
          <w:bCs w:val="0"/>
        </w:rPr>
      </w:pPr>
      <w:r>
        <w:t>NOTICE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INTENDED</w:t>
      </w:r>
      <w:r>
        <w:rPr>
          <w:spacing w:val="-9"/>
        </w:rPr>
        <w:t xml:space="preserve"> </w:t>
      </w:r>
      <w:r>
        <w:t>ACTION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OPPORTUNITY</w:t>
      </w:r>
      <w:r>
        <w:rPr>
          <w:spacing w:val="-9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HEARING</w:t>
      </w:r>
    </w:p>
    <w:p w14:paraId="17EA860F" w14:textId="77777777" w:rsidR="00032158" w:rsidRDefault="00032158">
      <w:pPr>
        <w:pStyle w:val="BodyText"/>
        <w:kinsoku w:val="0"/>
        <w:overflowPunct w:val="0"/>
        <w:spacing w:before="8"/>
        <w:ind w:left="0"/>
        <w:rPr>
          <w:b/>
          <w:bCs/>
          <w:sz w:val="19"/>
          <w:szCs w:val="19"/>
        </w:rPr>
      </w:pPr>
    </w:p>
    <w:p w14:paraId="1B25A653" w14:textId="77777777" w:rsidR="00032158" w:rsidRPr="00E155E8" w:rsidRDefault="00032158">
      <w:pPr>
        <w:pStyle w:val="BodyText"/>
        <w:kinsoku w:val="0"/>
        <w:overflowPunct w:val="0"/>
      </w:pPr>
      <w:r w:rsidRPr="00E155E8">
        <w:t>TO</w:t>
      </w:r>
      <w:r w:rsidRPr="00E155E8">
        <w:rPr>
          <w:spacing w:val="-9"/>
        </w:rPr>
        <w:t xml:space="preserve"> </w:t>
      </w:r>
      <w:r w:rsidRPr="00E155E8">
        <w:t>OTHER</w:t>
      </w:r>
      <w:r w:rsidRPr="00E155E8">
        <w:rPr>
          <w:spacing w:val="-8"/>
        </w:rPr>
        <w:t xml:space="preserve"> </w:t>
      </w:r>
      <w:r w:rsidRPr="00E155E8">
        <w:t>PARTIES</w:t>
      </w:r>
      <w:r w:rsidRPr="00E155E8">
        <w:rPr>
          <w:spacing w:val="-8"/>
        </w:rPr>
        <w:t xml:space="preserve"> </w:t>
      </w:r>
      <w:r w:rsidRPr="00E155E8">
        <w:t>IN</w:t>
      </w:r>
      <w:r w:rsidRPr="00E155E8">
        <w:rPr>
          <w:spacing w:val="-8"/>
        </w:rPr>
        <w:t xml:space="preserve"> </w:t>
      </w:r>
      <w:r w:rsidRPr="00E155E8">
        <w:t>INTEREST:</w:t>
      </w:r>
    </w:p>
    <w:p w14:paraId="0E6A6C76" w14:textId="77777777" w:rsidR="00511969" w:rsidRDefault="00511969">
      <w:pPr>
        <w:pStyle w:val="BodyText"/>
        <w:kinsoku w:val="0"/>
        <w:overflowPunct w:val="0"/>
      </w:pPr>
    </w:p>
    <w:tbl>
      <w:tblPr>
        <w:tblW w:w="10865" w:type="dxa"/>
        <w:tblInd w:w="20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30"/>
        <w:gridCol w:w="990"/>
        <w:gridCol w:w="1865"/>
        <w:gridCol w:w="25"/>
        <w:gridCol w:w="2765"/>
        <w:gridCol w:w="2700"/>
        <w:gridCol w:w="1890"/>
      </w:tblGrid>
      <w:tr w:rsidR="00511969" w:rsidRPr="001B4126" w14:paraId="0C38CDC2" w14:textId="77777777" w:rsidTr="001128DA">
        <w:trPr>
          <w:trHeight w:hRule="exact" w:val="288"/>
        </w:trPr>
        <w:tc>
          <w:tcPr>
            <w:tcW w:w="630" w:type="dxa"/>
            <w:shd w:val="clear" w:color="auto" w:fill="auto"/>
          </w:tcPr>
          <w:p w14:paraId="23CFA816" w14:textId="77777777" w:rsidR="00511969" w:rsidRPr="001B4126" w:rsidRDefault="00511969" w:rsidP="001B4126">
            <w:pPr>
              <w:pStyle w:val="BodyText"/>
              <w:kinsoku w:val="0"/>
              <w:overflowPunct w:val="0"/>
              <w:spacing w:before="4"/>
              <w:ind w:left="0"/>
            </w:pPr>
          </w:p>
        </w:tc>
        <w:tc>
          <w:tcPr>
            <w:tcW w:w="2880" w:type="dxa"/>
            <w:gridSpan w:val="3"/>
            <w:shd w:val="clear" w:color="auto" w:fill="auto"/>
          </w:tcPr>
          <w:p w14:paraId="707016D3" w14:textId="77777777" w:rsidR="00511969" w:rsidRPr="001B4126" w:rsidRDefault="00FC7348" w:rsidP="004F3008">
            <w:pPr>
              <w:pStyle w:val="BodyText"/>
              <w:kinsoku w:val="0"/>
              <w:overflowPunct w:val="0"/>
              <w:spacing w:before="60"/>
              <w:ind w:left="0"/>
            </w:pPr>
            <w:r w:rsidRPr="004F3008">
              <w:rPr>
                <w:b/>
              </w:rPr>
              <w:t>You are hereby notified</w:t>
            </w:r>
            <w:r w:rsidRPr="001B4126">
              <w:rPr>
                <w:spacing w:val="-8"/>
              </w:rPr>
              <w:t xml:space="preserve"> </w:t>
            </w:r>
            <w:r w:rsidR="00511969" w:rsidRPr="001B4126">
              <w:rPr>
                <w:bCs/>
                <w:spacing w:val="-1"/>
              </w:rPr>
              <w:t>that</w:t>
            </w:r>
          </w:p>
        </w:tc>
        <w:bookmarkStart w:id="6" w:name="Text7"/>
        <w:tc>
          <w:tcPr>
            <w:tcW w:w="73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17289DC2" w14:textId="77777777" w:rsidR="00511969" w:rsidRPr="001B4126" w:rsidRDefault="003E2445" w:rsidP="004F3008">
            <w:pPr>
              <w:pStyle w:val="BodyText"/>
              <w:kinsoku w:val="0"/>
              <w:overflowPunct w:val="0"/>
              <w:spacing w:before="60"/>
              <w:ind w:left="0"/>
            </w:pPr>
            <w:r w:rsidRPr="001B4126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B4126">
              <w:instrText xml:space="preserve"> FORMTEXT </w:instrText>
            </w:r>
            <w:r w:rsidRPr="001B4126">
              <w:fldChar w:fldCharType="separate"/>
            </w:r>
            <w:r w:rsidRPr="001B4126">
              <w:rPr>
                <w:noProof/>
              </w:rPr>
              <w:t> </w:t>
            </w:r>
            <w:r w:rsidRPr="001B4126">
              <w:rPr>
                <w:noProof/>
              </w:rPr>
              <w:t> </w:t>
            </w:r>
            <w:r w:rsidRPr="001B4126">
              <w:rPr>
                <w:noProof/>
              </w:rPr>
              <w:t> </w:t>
            </w:r>
            <w:r w:rsidRPr="001B4126">
              <w:rPr>
                <w:noProof/>
              </w:rPr>
              <w:t> </w:t>
            </w:r>
            <w:r w:rsidRPr="001B4126">
              <w:rPr>
                <w:noProof/>
              </w:rPr>
              <w:t> </w:t>
            </w:r>
            <w:r w:rsidRPr="001B4126">
              <w:fldChar w:fldCharType="end"/>
            </w:r>
            <w:bookmarkEnd w:id="6"/>
          </w:p>
        </w:tc>
      </w:tr>
      <w:tr w:rsidR="00511969" w:rsidRPr="001B4126" w14:paraId="4C49CBCE" w14:textId="77777777" w:rsidTr="001128DA">
        <w:trPr>
          <w:trHeight w:hRule="exact" w:val="288"/>
        </w:trPr>
        <w:tc>
          <w:tcPr>
            <w:tcW w:w="1620" w:type="dxa"/>
            <w:gridSpan w:val="2"/>
            <w:shd w:val="clear" w:color="auto" w:fill="auto"/>
          </w:tcPr>
          <w:p w14:paraId="7A3A3A61" w14:textId="77777777" w:rsidR="00511969" w:rsidRPr="001B4126" w:rsidRDefault="000B4675" w:rsidP="001B4126">
            <w:pPr>
              <w:pStyle w:val="BodyText"/>
              <w:kinsoku w:val="0"/>
              <w:overflowPunct w:val="0"/>
              <w:spacing w:before="4"/>
              <w:ind w:left="0"/>
            </w:pPr>
            <w:r w:rsidRPr="001B4126">
              <w:rPr>
                <w:spacing w:val="-1"/>
              </w:rPr>
              <w:t>(select</w:t>
            </w:r>
            <w:r w:rsidRPr="001B4126">
              <w:rPr>
                <w:spacing w:val="-12"/>
              </w:rPr>
              <w:t xml:space="preserve"> </w:t>
            </w:r>
            <w:r w:rsidRPr="001B4126">
              <w:rPr>
                <w:spacing w:val="-1"/>
              </w:rPr>
              <w:t>one:)</w:t>
            </w:r>
          </w:p>
        </w:tc>
        <w:bookmarkStart w:id="7" w:name="Check1"/>
        <w:tc>
          <w:tcPr>
            <w:tcW w:w="1865" w:type="dxa"/>
            <w:shd w:val="clear" w:color="auto" w:fill="auto"/>
          </w:tcPr>
          <w:p w14:paraId="26DE9034" w14:textId="77777777" w:rsidR="00511969" w:rsidRPr="001B4126" w:rsidRDefault="000B4675" w:rsidP="001B4126">
            <w:pPr>
              <w:pStyle w:val="BodyText"/>
              <w:kinsoku w:val="0"/>
              <w:overflowPunct w:val="0"/>
              <w:spacing w:before="4"/>
              <w:ind w:left="0"/>
            </w:pPr>
            <w:r w:rsidRPr="001B412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4126">
              <w:instrText xml:space="preserve"> FORMCHECKBOX </w:instrText>
            </w:r>
            <w:r w:rsidR="006D4121">
              <w:fldChar w:fldCharType="separate"/>
            </w:r>
            <w:r w:rsidRPr="001B4126">
              <w:fldChar w:fldCharType="end"/>
            </w:r>
            <w:bookmarkEnd w:id="7"/>
            <w:r w:rsidRPr="001B4126">
              <w:t xml:space="preserve"> </w:t>
            </w:r>
            <w:r w:rsidRPr="001B4126">
              <w:rPr>
                <w:spacing w:val="-1"/>
              </w:rPr>
              <w:t>the</w:t>
            </w:r>
            <w:r w:rsidRPr="001B4126">
              <w:rPr>
                <w:spacing w:val="-6"/>
              </w:rPr>
              <w:t xml:space="preserve"> </w:t>
            </w:r>
            <w:r w:rsidRPr="001B4126">
              <w:rPr>
                <w:spacing w:val="-1"/>
              </w:rPr>
              <w:t>Trustee</w:t>
            </w:r>
          </w:p>
        </w:tc>
        <w:bookmarkStart w:id="8" w:name="Check2"/>
        <w:tc>
          <w:tcPr>
            <w:tcW w:w="2790" w:type="dxa"/>
            <w:gridSpan w:val="2"/>
            <w:shd w:val="clear" w:color="auto" w:fill="auto"/>
          </w:tcPr>
          <w:p w14:paraId="434EE332" w14:textId="77777777" w:rsidR="00511969" w:rsidRPr="001B4126" w:rsidRDefault="000B4675" w:rsidP="001B4126">
            <w:pPr>
              <w:pStyle w:val="BodyText"/>
              <w:kinsoku w:val="0"/>
              <w:overflowPunct w:val="0"/>
              <w:spacing w:before="4"/>
              <w:ind w:left="0"/>
            </w:pPr>
            <w:r w:rsidRPr="001B4126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4126">
              <w:instrText xml:space="preserve"> FORMCHECKBOX </w:instrText>
            </w:r>
            <w:r w:rsidR="006D4121">
              <w:fldChar w:fldCharType="separate"/>
            </w:r>
            <w:r w:rsidRPr="001B4126">
              <w:fldChar w:fldCharType="end"/>
            </w:r>
            <w:bookmarkEnd w:id="8"/>
            <w:r w:rsidRPr="001B4126">
              <w:t xml:space="preserve"> </w:t>
            </w:r>
            <w:r w:rsidRPr="001B4126">
              <w:rPr>
                <w:spacing w:val="-1"/>
              </w:rPr>
              <w:t>United</w:t>
            </w:r>
            <w:r w:rsidRPr="001B4126">
              <w:rPr>
                <w:spacing w:val="-8"/>
              </w:rPr>
              <w:t xml:space="preserve"> </w:t>
            </w:r>
            <w:r w:rsidRPr="001B4126">
              <w:rPr>
                <w:spacing w:val="-1"/>
              </w:rPr>
              <w:t>States</w:t>
            </w:r>
            <w:r w:rsidRPr="001B4126">
              <w:rPr>
                <w:spacing w:val="-7"/>
              </w:rPr>
              <w:t xml:space="preserve"> </w:t>
            </w:r>
            <w:r w:rsidRPr="001B4126">
              <w:rPr>
                <w:spacing w:val="-1"/>
              </w:rPr>
              <w:t>Trustee</w:t>
            </w:r>
          </w:p>
        </w:tc>
        <w:bookmarkStart w:id="9" w:name="Check3"/>
        <w:tc>
          <w:tcPr>
            <w:tcW w:w="2700" w:type="dxa"/>
            <w:shd w:val="clear" w:color="auto" w:fill="auto"/>
          </w:tcPr>
          <w:p w14:paraId="446ED9DE" w14:textId="77777777" w:rsidR="00511969" w:rsidRPr="001B4126" w:rsidRDefault="000B4675" w:rsidP="001B4126">
            <w:pPr>
              <w:pStyle w:val="BodyText"/>
              <w:kinsoku w:val="0"/>
              <w:overflowPunct w:val="0"/>
              <w:spacing w:before="4"/>
              <w:ind w:left="0"/>
            </w:pPr>
            <w:r w:rsidRPr="001B4126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4126">
              <w:instrText xml:space="preserve"> FORMCHECKBOX </w:instrText>
            </w:r>
            <w:r w:rsidR="006D4121">
              <w:fldChar w:fldCharType="separate"/>
            </w:r>
            <w:r w:rsidRPr="001B4126">
              <w:fldChar w:fldCharType="end"/>
            </w:r>
            <w:bookmarkEnd w:id="9"/>
            <w:r w:rsidRPr="001B4126">
              <w:t xml:space="preserve"> </w:t>
            </w:r>
            <w:r w:rsidRPr="001B4126">
              <w:rPr>
                <w:spacing w:val="-1"/>
              </w:rPr>
              <w:t>Debtor-in-Possession</w:t>
            </w:r>
          </w:p>
        </w:tc>
        <w:bookmarkStart w:id="10" w:name="Check4"/>
        <w:tc>
          <w:tcPr>
            <w:tcW w:w="1890" w:type="dxa"/>
            <w:shd w:val="clear" w:color="auto" w:fill="auto"/>
          </w:tcPr>
          <w:p w14:paraId="6BA8F848" w14:textId="77777777" w:rsidR="00511969" w:rsidRPr="001B4126" w:rsidRDefault="000B4675" w:rsidP="001B4126">
            <w:pPr>
              <w:pStyle w:val="BodyText"/>
              <w:kinsoku w:val="0"/>
              <w:overflowPunct w:val="0"/>
              <w:spacing w:before="4"/>
              <w:ind w:left="0"/>
            </w:pPr>
            <w:r w:rsidRPr="001B4126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4126">
              <w:instrText xml:space="preserve"> FORMCHECKBOX </w:instrText>
            </w:r>
            <w:r w:rsidR="006D4121">
              <w:fldChar w:fldCharType="separate"/>
            </w:r>
            <w:r w:rsidRPr="001B4126">
              <w:fldChar w:fldCharType="end"/>
            </w:r>
            <w:bookmarkEnd w:id="10"/>
            <w:r w:rsidRPr="001B4126">
              <w:t xml:space="preserve">     </w:t>
            </w:r>
            <w:r w:rsidRPr="001B4126">
              <w:rPr>
                <w:spacing w:val="-1"/>
              </w:rPr>
              <w:t>Creditor,</w:t>
            </w:r>
          </w:p>
        </w:tc>
      </w:tr>
      <w:tr w:rsidR="00511969" w:rsidRPr="001B4126" w14:paraId="4DD471C2" w14:textId="77777777" w:rsidTr="001128DA">
        <w:trPr>
          <w:trHeight w:hRule="exact" w:val="288"/>
        </w:trPr>
        <w:tc>
          <w:tcPr>
            <w:tcW w:w="10865" w:type="dxa"/>
            <w:gridSpan w:val="7"/>
            <w:shd w:val="clear" w:color="auto" w:fill="auto"/>
          </w:tcPr>
          <w:p w14:paraId="461C7C2C" w14:textId="77777777" w:rsidR="00511969" w:rsidRPr="001B4126" w:rsidRDefault="000B4675" w:rsidP="001B4126">
            <w:pPr>
              <w:pStyle w:val="BodyText"/>
              <w:kinsoku w:val="0"/>
              <w:overflowPunct w:val="0"/>
              <w:spacing w:before="4"/>
              <w:ind w:left="0"/>
            </w:pPr>
            <w:r w:rsidRPr="001B4126">
              <w:rPr>
                <w:spacing w:val="-1"/>
              </w:rPr>
              <w:t>proposes</w:t>
            </w:r>
            <w:r w:rsidRPr="001B4126">
              <w:rPr>
                <w:spacing w:val="-9"/>
              </w:rPr>
              <w:t xml:space="preserve"> </w:t>
            </w:r>
            <w:r w:rsidRPr="001B4126">
              <w:rPr>
                <w:spacing w:val="-1"/>
              </w:rPr>
              <w:t>to:</w:t>
            </w:r>
            <w:r w:rsidR="00953B0B" w:rsidRPr="001B4126">
              <w:rPr>
                <w:spacing w:val="-1"/>
              </w:rPr>
              <w:t xml:space="preserve"> </w:t>
            </w:r>
            <w:r w:rsidR="00B16973" w:rsidRPr="001B4126">
              <w:rPr>
                <w:spacing w:val="-1"/>
              </w:rPr>
              <w:t xml:space="preserve">    </w:t>
            </w:r>
            <w:r w:rsidR="00953B0B" w:rsidRPr="00E155E8">
              <w:rPr>
                <w:spacing w:val="-1"/>
              </w:rPr>
              <w:t>(check all that apply)</w:t>
            </w:r>
          </w:p>
        </w:tc>
      </w:tr>
    </w:tbl>
    <w:p w14:paraId="6A1D0E25" w14:textId="77777777" w:rsidR="00032158" w:rsidRDefault="00032158">
      <w:pPr>
        <w:pStyle w:val="BodyText"/>
        <w:kinsoku w:val="0"/>
        <w:overflowPunct w:val="0"/>
        <w:spacing w:before="4"/>
        <w:ind w:left="0"/>
      </w:pPr>
    </w:p>
    <w:bookmarkStart w:id="11" w:name="Check5"/>
    <w:p w14:paraId="638B1813" w14:textId="77777777" w:rsidR="00E96B02" w:rsidRDefault="00691079" w:rsidP="00E96B02">
      <w:pPr>
        <w:pStyle w:val="BodyText"/>
        <w:tabs>
          <w:tab w:val="left" w:pos="480"/>
          <w:tab w:val="left" w:pos="840"/>
        </w:tabs>
        <w:kinsoku w:val="0"/>
        <w:overflowPunct w:val="0"/>
        <w:ind w:left="840" w:right="117" w:hanging="720"/>
      </w:pPr>
      <w:r>
        <w:rPr>
          <w:w w:val="95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w w:val="95"/>
        </w:rPr>
        <w:instrText xml:space="preserve"> FORMCHECKBOX </w:instrText>
      </w:r>
      <w:r w:rsidR="006D4121">
        <w:rPr>
          <w:w w:val="95"/>
        </w:rPr>
      </w:r>
      <w:r w:rsidR="006D4121">
        <w:rPr>
          <w:w w:val="95"/>
        </w:rPr>
        <w:fldChar w:fldCharType="separate"/>
      </w:r>
      <w:r>
        <w:rPr>
          <w:w w:val="95"/>
        </w:rPr>
        <w:fldChar w:fldCharType="end"/>
      </w:r>
      <w:bookmarkEnd w:id="11"/>
      <w:r w:rsidR="00032158">
        <w:rPr>
          <w:w w:val="95"/>
        </w:rPr>
        <w:tab/>
      </w:r>
      <w:r>
        <w:rPr>
          <w:w w:val="95"/>
        </w:rPr>
        <w:t xml:space="preserve">       </w:t>
      </w:r>
      <w:r w:rsidR="00032158">
        <w:t>Use,</w:t>
      </w:r>
      <w:r w:rsidR="00032158">
        <w:rPr>
          <w:spacing w:val="2"/>
        </w:rPr>
        <w:t xml:space="preserve"> </w:t>
      </w:r>
      <w:r w:rsidR="00032158">
        <w:t>sell</w:t>
      </w:r>
      <w:r w:rsidR="00032158">
        <w:rPr>
          <w:spacing w:val="3"/>
        </w:rPr>
        <w:t xml:space="preserve"> </w:t>
      </w:r>
      <w:r w:rsidR="00032158">
        <w:t>or</w:t>
      </w:r>
      <w:r w:rsidR="00032158">
        <w:rPr>
          <w:spacing w:val="3"/>
        </w:rPr>
        <w:t xml:space="preserve"> </w:t>
      </w:r>
      <w:r w:rsidR="00032158">
        <w:t>lease</w:t>
      </w:r>
      <w:r w:rsidR="00032158">
        <w:rPr>
          <w:spacing w:val="3"/>
        </w:rPr>
        <w:t xml:space="preserve"> </w:t>
      </w:r>
      <w:r w:rsidR="00032158">
        <w:t>the</w:t>
      </w:r>
      <w:r w:rsidR="00032158">
        <w:rPr>
          <w:spacing w:val="3"/>
        </w:rPr>
        <w:t xml:space="preserve"> </w:t>
      </w:r>
      <w:r w:rsidR="00032158">
        <w:t>following</w:t>
      </w:r>
      <w:r w:rsidR="00032158">
        <w:rPr>
          <w:spacing w:val="4"/>
        </w:rPr>
        <w:t xml:space="preserve"> </w:t>
      </w:r>
      <w:r w:rsidR="00032158">
        <w:t>property</w:t>
      </w:r>
      <w:r w:rsidR="00032158">
        <w:rPr>
          <w:spacing w:val="4"/>
        </w:rPr>
        <w:t xml:space="preserve"> </w:t>
      </w:r>
      <w:r w:rsidR="00032158">
        <w:t>not</w:t>
      </w:r>
      <w:r w:rsidR="00032158">
        <w:rPr>
          <w:spacing w:val="3"/>
        </w:rPr>
        <w:t xml:space="preserve"> </w:t>
      </w:r>
      <w:r w:rsidR="00032158">
        <w:t>in</w:t>
      </w:r>
      <w:r w:rsidR="00032158">
        <w:rPr>
          <w:spacing w:val="3"/>
        </w:rPr>
        <w:t xml:space="preserve"> </w:t>
      </w:r>
      <w:r w:rsidR="00032158">
        <w:t>the</w:t>
      </w:r>
      <w:r w:rsidR="00032158">
        <w:rPr>
          <w:spacing w:val="3"/>
        </w:rPr>
        <w:t xml:space="preserve"> </w:t>
      </w:r>
      <w:r w:rsidR="00032158">
        <w:rPr>
          <w:spacing w:val="-1"/>
        </w:rPr>
        <w:t>ordinary</w:t>
      </w:r>
      <w:r w:rsidR="00032158">
        <w:rPr>
          <w:spacing w:val="1"/>
        </w:rPr>
        <w:t xml:space="preserve"> </w:t>
      </w:r>
      <w:r w:rsidR="00032158">
        <w:rPr>
          <w:spacing w:val="-1"/>
        </w:rPr>
        <w:t>course</w:t>
      </w:r>
      <w:r w:rsidR="00032158">
        <w:rPr>
          <w:spacing w:val="2"/>
        </w:rPr>
        <w:t xml:space="preserve"> </w:t>
      </w:r>
      <w:r w:rsidR="00032158">
        <w:rPr>
          <w:spacing w:val="-1"/>
        </w:rPr>
        <w:t>of</w:t>
      </w:r>
      <w:r w:rsidR="00032158">
        <w:rPr>
          <w:spacing w:val="2"/>
        </w:rPr>
        <w:t xml:space="preserve"> </w:t>
      </w:r>
      <w:r w:rsidR="00032158">
        <w:rPr>
          <w:spacing w:val="-1"/>
        </w:rPr>
        <w:t>business</w:t>
      </w:r>
      <w:r w:rsidR="00032158">
        <w:rPr>
          <w:spacing w:val="2"/>
        </w:rPr>
        <w:t xml:space="preserve"> </w:t>
      </w:r>
      <w:r w:rsidR="00032158">
        <w:rPr>
          <w:spacing w:val="-1"/>
        </w:rPr>
        <w:t>[include</w:t>
      </w:r>
      <w:r w:rsidR="00032158">
        <w:rPr>
          <w:spacing w:val="2"/>
        </w:rPr>
        <w:t xml:space="preserve"> </w:t>
      </w:r>
      <w:r w:rsidR="00032158">
        <w:rPr>
          <w:spacing w:val="-1"/>
        </w:rPr>
        <w:t>information</w:t>
      </w:r>
      <w:r w:rsidR="00032158">
        <w:rPr>
          <w:spacing w:val="2"/>
        </w:rPr>
        <w:t xml:space="preserve"> </w:t>
      </w:r>
      <w:r w:rsidR="00032158">
        <w:rPr>
          <w:spacing w:val="-1"/>
        </w:rPr>
        <w:t>as</w:t>
      </w:r>
      <w:r w:rsidR="00032158">
        <w:rPr>
          <w:spacing w:val="2"/>
        </w:rPr>
        <w:t xml:space="preserve"> </w:t>
      </w:r>
      <w:r w:rsidR="00032158">
        <w:rPr>
          <w:spacing w:val="-1"/>
        </w:rPr>
        <w:t>required</w:t>
      </w:r>
      <w:r w:rsidR="00032158">
        <w:rPr>
          <w:spacing w:val="-5"/>
        </w:rPr>
        <w:t xml:space="preserve"> </w:t>
      </w:r>
      <w:r w:rsidR="00032158">
        <w:rPr>
          <w:spacing w:val="-1"/>
        </w:rPr>
        <w:t>by</w:t>
      </w:r>
      <w:r w:rsidR="00032158">
        <w:rPr>
          <w:spacing w:val="34"/>
          <w:w w:val="99"/>
        </w:rPr>
        <w:t xml:space="preserve"> </w:t>
      </w:r>
      <w:r w:rsidR="00032158" w:rsidRPr="00E155E8">
        <w:rPr>
          <w:spacing w:val="-1"/>
        </w:rPr>
        <w:t>FRBP</w:t>
      </w:r>
      <w:r w:rsidR="00032158">
        <w:rPr>
          <w:spacing w:val="-8"/>
        </w:rPr>
        <w:t xml:space="preserve"> </w:t>
      </w:r>
      <w:r w:rsidR="00032158">
        <w:rPr>
          <w:spacing w:val="-1"/>
        </w:rPr>
        <w:t>2002(c)(1)]</w:t>
      </w:r>
      <w:r w:rsidR="003762A8">
        <w:rPr>
          <w:spacing w:val="-1"/>
        </w:rPr>
        <w:t xml:space="preserve"> </w:t>
      </w:r>
      <w:r w:rsidR="003762A8" w:rsidRPr="00F86F13">
        <w:rPr>
          <w:spacing w:val="-1"/>
        </w:rPr>
        <w:t>and not free and clear of liens</w:t>
      </w:r>
      <w:r w:rsidR="00A759C7">
        <w:rPr>
          <w:spacing w:val="-1"/>
        </w:rPr>
        <w:t xml:space="preserve"> and interests</w:t>
      </w:r>
      <w:r w:rsidR="001420A8" w:rsidRPr="003C6849">
        <w:rPr>
          <w:spacing w:val="-1"/>
          <w:position w:val="8"/>
          <w:sz w:val="12"/>
          <w:szCs w:val="12"/>
        </w:rPr>
        <w:t>1</w:t>
      </w:r>
      <w:r w:rsidR="00032158">
        <w:rPr>
          <w:spacing w:val="-1"/>
        </w:rPr>
        <w:t>;</w:t>
      </w:r>
      <w:r w:rsidR="00032158">
        <w:rPr>
          <w:spacing w:val="-8"/>
        </w:rPr>
        <w:t xml:space="preserve"> </w:t>
      </w:r>
      <w:r w:rsidR="00E96B02">
        <w:t xml:space="preserve">               </w:t>
      </w:r>
    </w:p>
    <w:tbl>
      <w:tblPr>
        <w:tblW w:w="0" w:type="auto"/>
        <w:tblInd w:w="918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080"/>
      </w:tblGrid>
      <w:tr w:rsidR="00E96B02" w:rsidRPr="001B4126" w14:paraId="2A67400B" w14:textId="77777777" w:rsidTr="001B4126">
        <w:trPr>
          <w:trHeight w:hRule="exact" w:val="720"/>
        </w:trPr>
        <w:tc>
          <w:tcPr>
            <w:tcW w:w="10080" w:type="dxa"/>
            <w:shd w:val="clear" w:color="auto" w:fill="auto"/>
          </w:tcPr>
          <w:bookmarkStart w:id="12" w:name="Text8"/>
          <w:p w14:paraId="74A752DF" w14:textId="546D0F42" w:rsidR="00E96B02" w:rsidRPr="001B4126" w:rsidRDefault="003E2445" w:rsidP="001B4126">
            <w:pPr>
              <w:pStyle w:val="BodyText"/>
              <w:kinsoku w:val="0"/>
              <w:overflowPunct w:val="0"/>
              <w:ind w:left="0"/>
            </w:pPr>
            <w:r w:rsidRPr="001B4126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B4126">
              <w:instrText xml:space="preserve"> FORMTEXT </w:instrText>
            </w:r>
            <w:r w:rsidRPr="001B4126">
              <w:fldChar w:fldCharType="separate"/>
            </w:r>
            <w:r w:rsidRPr="001B4126">
              <w:rPr>
                <w:noProof/>
              </w:rPr>
              <w:t> </w:t>
            </w:r>
            <w:r w:rsidRPr="001B4126">
              <w:rPr>
                <w:noProof/>
              </w:rPr>
              <w:t> </w:t>
            </w:r>
            <w:r w:rsidRPr="001B4126">
              <w:rPr>
                <w:noProof/>
              </w:rPr>
              <w:t> </w:t>
            </w:r>
            <w:r w:rsidRPr="001B4126">
              <w:rPr>
                <w:noProof/>
              </w:rPr>
              <w:t> </w:t>
            </w:r>
            <w:r w:rsidRPr="001B4126">
              <w:rPr>
                <w:noProof/>
              </w:rPr>
              <w:t> </w:t>
            </w:r>
            <w:r w:rsidRPr="001B4126">
              <w:fldChar w:fldCharType="end"/>
            </w:r>
            <w:bookmarkEnd w:id="12"/>
          </w:p>
          <w:p w14:paraId="52232C4C" w14:textId="77777777" w:rsidR="00E96B02" w:rsidRPr="001B4126" w:rsidRDefault="00E96B02" w:rsidP="001B4126">
            <w:pPr>
              <w:pStyle w:val="BodyText"/>
              <w:kinsoku w:val="0"/>
              <w:overflowPunct w:val="0"/>
              <w:ind w:left="0"/>
            </w:pPr>
          </w:p>
        </w:tc>
      </w:tr>
    </w:tbl>
    <w:bookmarkStart w:id="13" w:name="Check6"/>
    <w:p w14:paraId="5610B711" w14:textId="77777777" w:rsidR="00E96B02" w:rsidRDefault="00691079" w:rsidP="00706127">
      <w:pPr>
        <w:pStyle w:val="BodyText"/>
        <w:tabs>
          <w:tab w:val="left" w:pos="479"/>
          <w:tab w:val="left" w:pos="839"/>
        </w:tabs>
        <w:kinsoku w:val="0"/>
        <w:overflowPunct w:val="0"/>
        <w:ind w:left="119"/>
      </w:pPr>
      <w:r>
        <w:rPr>
          <w:w w:val="95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w w:val="95"/>
        </w:rPr>
        <w:instrText xml:space="preserve"> FORMCHECKBOX </w:instrText>
      </w:r>
      <w:r w:rsidR="006D4121">
        <w:rPr>
          <w:w w:val="95"/>
        </w:rPr>
      </w:r>
      <w:r w:rsidR="006D4121">
        <w:rPr>
          <w:w w:val="95"/>
        </w:rPr>
        <w:fldChar w:fldCharType="separate"/>
      </w:r>
      <w:r>
        <w:rPr>
          <w:w w:val="95"/>
        </w:rPr>
        <w:fldChar w:fldCharType="end"/>
      </w:r>
      <w:bookmarkEnd w:id="13"/>
      <w:r w:rsidR="00032158">
        <w:rPr>
          <w:w w:val="95"/>
        </w:rPr>
        <w:tab/>
      </w:r>
      <w:r>
        <w:rPr>
          <w:w w:val="95"/>
        </w:rPr>
        <w:t xml:space="preserve">       </w:t>
      </w:r>
      <w:r w:rsidR="00032158">
        <w:rPr>
          <w:spacing w:val="-1"/>
        </w:rPr>
        <w:t>Abandon</w:t>
      </w:r>
      <w:r w:rsidR="00032158">
        <w:rPr>
          <w:spacing w:val="-8"/>
        </w:rPr>
        <w:t xml:space="preserve"> </w:t>
      </w:r>
      <w:r w:rsidR="00032158">
        <w:rPr>
          <w:spacing w:val="-1"/>
        </w:rPr>
        <w:t>the</w:t>
      </w:r>
      <w:r w:rsidR="00032158">
        <w:rPr>
          <w:spacing w:val="-7"/>
        </w:rPr>
        <w:t xml:space="preserve"> </w:t>
      </w:r>
      <w:r w:rsidR="00032158">
        <w:rPr>
          <w:spacing w:val="-1"/>
        </w:rPr>
        <w:t>following</w:t>
      </w:r>
      <w:r w:rsidR="00032158">
        <w:rPr>
          <w:spacing w:val="-7"/>
        </w:rPr>
        <w:t xml:space="preserve"> </w:t>
      </w:r>
      <w:r w:rsidR="00032158">
        <w:rPr>
          <w:spacing w:val="-1"/>
        </w:rPr>
        <w:t>property</w:t>
      </w:r>
      <w:r w:rsidR="00032158">
        <w:rPr>
          <w:spacing w:val="-7"/>
        </w:rPr>
        <w:t xml:space="preserve"> </w:t>
      </w:r>
      <w:r w:rsidR="00032158">
        <w:rPr>
          <w:spacing w:val="-1"/>
        </w:rPr>
        <w:t>[description</w:t>
      </w:r>
      <w:r w:rsidR="00032158">
        <w:rPr>
          <w:spacing w:val="-7"/>
        </w:rPr>
        <w:t xml:space="preserve"> </w:t>
      </w:r>
      <w:r w:rsidR="00032158">
        <w:rPr>
          <w:spacing w:val="-1"/>
        </w:rPr>
        <w:t>of</w:t>
      </w:r>
      <w:r w:rsidR="00032158">
        <w:rPr>
          <w:spacing w:val="-8"/>
        </w:rPr>
        <w:t xml:space="preserve"> </w:t>
      </w:r>
      <w:r w:rsidR="00032158">
        <w:rPr>
          <w:spacing w:val="-1"/>
        </w:rPr>
        <w:t>property</w:t>
      </w:r>
      <w:r w:rsidR="00032158">
        <w:rPr>
          <w:spacing w:val="-7"/>
        </w:rPr>
        <w:t xml:space="preserve"> </w:t>
      </w:r>
      <w:r w:rsidR="00032158">
        <w:rPr>
          <w:spacing w:val="-1"/>
        </w:rPr>
        <w:t>to</w:t>
      </w:r>
      <w:r w:rsidR="00032158">
        <w:rPr>
          <w:spacing w:val="-7"/>
        </w:rPr>
        <w:t xml:space="preserve"> </w:t>
      </w:r>
      <w:r w:rsidR="00032158">
        <w:rPr>
          <w:spacing w:val="-1"/>
        </w:rPr>
        <w:t>be</w:t>
      </w:r>
      <w:r w:rsidR="00032158">
        <w:rPr>
          <w:spacing w:val="-7"/>
        </w:rPr>
        <w:t xml:space="preserve"> </w:t>
      </w:r>
      <w:r w:rsidR="00032158">
        <w:rPr>
          <w:spacing w:val="-1"/>
        </w:rPr>
        <w:t>abandoned];</w:t>
      </w:r>
      <w:r w:rsidR="00032158">
        <w:rPr>
          <w:spacing w:val="-7"/>
        </w:rPr>
        <w:t xml:space="preserve"> </w:t>
      </w:r>
      <w:r w:rsidR="00E96B02">
        <w:t xml:space="preserve">               </w:t>
      </w:r>
    </w:p>
    <w:tbl>
      <w:tblPr>
        <w:tblW w:w="0" w:type="auto"/>
        <w:tblInd w:w="918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080"/>
      </w:tblGrid>
      <w:tr w:rsidR="00E96B02" w:rsidRPr="001B4126" w14:paraId="7A762211" w14:textId="77777777" w:rsidTr="001B4126">
        <w:trPr>
          <w:trHeight w:hRule="exact" w:val="720"/>
        </w:trPr>
        <w:tc>
          <w:tcPr>
            <w:tcW w:w="10080" w:type="dxa"/>
            <w:shd w:val="clear" w:color="auto" w:fill="auto"/>
          </w:tcPr>
          <w:bookmarkStart w:id="14" w:name="Text9"/>
          <w:p w14:paraId="3DE1830E" w14:textId="6160AA2B" w:rsidR="00E96B02" w:rsidRPr="001B4126" w:rsidRDefault="003E2445" w:rsidP="001B4126">
            <w:pPr>
              <w:pStyle w:val="BodyText"/>
              <w:kinsoku w:val="0"/>
              <w:overflowPunct w:val="0"/>
              <w:ind w:left="0"/>
            </w:pPr>
            <w:r w:rsidRPr="001B4126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B4126">
              <w:instrText xml:space="preserve"> FORMTEXT </w:instrText>
            </w:r>
            <w:r w:rsidRPr="001B4126">
              <w:fldChar w:fldCharType="separate"/>
            </w:r>
            <w:r w:rsidRPr="001B4126">
              <w:rPr>
                <w:noProof/>
              </w:rPr>
              <w:t> </w:t>
            </w:r>
            <w:r w:rsidRPr="001B4126">
              <w:rPr>
                <w:noProof/>
              </w:rPr>
              <w:t> </w:t>
            </w:r>
            <w:r w:rsidRPr="001B4126">
              <w:rPr>
                <w:noProof/>
              </w:rPr>
              <w:t> </w:t>
            </w:r>
            <w:r w:rsidRPr="001B4126">
              <w:rPr>
                <w:noProof/>
              </w:rPr>
              <w:t> </w:t>
            </w:r>
            <w:r w:rsidRPr="001B4126">
              <w:rPr>
                <w:noProof/>
              </w:rPr>
              <w:t> </w:t>
            </w:r>
            <w:r w:rsidRPr="001B4126">
              <w:fldChar w:fldCharType="end"/>
            </w:r>
            <w:bookmarkEnd w:id="14"/>
          </w:p>
          <w:p w14:paraId="0F6D983D" w14:textId="77777777" w:rsidR="00E96B02" w:rsidRPr="001B4126" w:rsidRDefault="00E96B02" w:rsidP="001B4126">
            <w:pPr>
              <w:pStyle w:val="BodyText"/>
              <w:kinsoku w:val="0"/>
              <w:overflowPunct w:val="0"/>
              <w:ind w:left="0"/>
            </w:pPr>
          </w:p>
        </w:tc>
      </w:tr>
    </w:tbl>
    <w:bookmarkStart w:id="15" w:name="Check7"/>
    <w:p w14:paraId="2105D213" w14:textId="77777777" w:rsidR="00032158" w:rsidRDefault="00691079">
      <w:pPr>
        <w:pStyle w:val="BodyText"/>
        <w:tabs>
          <w:tab w:val="left" w:pos="479"/>
          <w:tab w:val="left" w:pos="839"/>
        </w:tabs>
        <w:kinsoku w:val="0"/>
        <w:overflowPunct w:val="0"/>
        <w:ind w:left="840" w:right="117" w:hanging="720"/>
      </w:pPr>
      <w:r>
        <w:rPr>
          <w:w w:val="95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w w:val="95"/>
        </w:rPr>
        <w:instrText xml:space="preserve"> FORMCHECKBOX </w:instrText>
      </w:r>
      <w:r w:rsidR="006D4121">
        <w:rPr>
          <w:w w:val="95"/>
        </w:rPr>
      </w:r>
      <w:r w:rsidR="006D4121">
        <w:rPr>
          <w:w w:val="95"/>
        </w:rPr>
        <w:fldChar w:fldCharType="separate"/>
      </w:r>
      <w:r>
        <w:rPr>
          <w:w w:val="95"/>
        </w:rPr>
        <w:fldChar w:fldCharType="end"/>
      </w:r>
      <w:bookmarkEnd w:id="15"/>
      <w:r w:rsidR="00032158">
        <w:rPr>
          <w:w w:val="95"/>
        </w:rPr>
        <w:tab/>
      </w:r>
      <w:r>
        <w:rPr>
          <w:w w:val="95"/>
        </w:rPr>
        <w:t xml:space="preserve">       </w:t>
      </w:r>
      <w:r w:rsidR="00032158">
        <w:rPr>
          <w:spacing w:val="-1"/>
        </w:rPr>
        <w:t>Compromise</w:t>
      </w:r>
      <w:r w:rsidR="00032158">
        <w:rPr>
          <w:spacing w:val="-23"/>
        </w:rPr>
        <w:t xml:space="preserve"> </w:t>
      </w:r>
      <w:r w:rsidR="00032158">
        <w:rPr>
          <w:spacing w:val="-1"/>
        </w:rPr>
        <w:t>or</w:t>
      </w:r>
      <w:r w:rsidR="00032158">
        <w:rPr>
          <w:spacing w:val="-23"/>
        </w:rPr>
        <w:t xml:space="preserve"> </w:t>
      </w:r>
      <w:r w:rsidR="00032158">
        <w:rPr>
          <w:spacing w:val="-1"/>
        </w:rPr>
        <w:t>settle</w:t>
      </w:r>
      <w:r w:rsidR="00032158">
        <w:rPr>
          <w:spacing w:val="-23"/>
        </w:rPr>
        <w:t xml:space="preserve"> </w:t>
      </w:r>
      <w:r w:rsidR="00032158">
        <w:rPr>
          <w:spacing w:val="-1"/>
        </w:rPr>
        <w:t>the</w:t>
      </w:r>
      <w:r w:rsidR="00032158">
        <w:rPr>
          <w:spacing w:val="-22"/>
        </w:rPr>
        <w:t xml:space="preserve"> </w:t>
      </w:r>
      <w:r w:rsidR="00032158">
        <w:rPr>
          <w:spacing w:val="-1"/>
        </w:rPr>
        <w:t>following</w:t>
      </w:r>
      <w:r w:rsidR="00032158">
        <w:rPr>
          <w:spacing w:val="-23"/>
        </w:rPr>
        <w:t xml:space="preserve"> </w:t>
      </w:r>
      <w:r w:rsidR="00032158">
        <w:rPr>
          <w:spacing w:val="-1"/>
        </w:rPr>
        <w:t>controversy</w:t>
      </w:r>
      <w:r w:rsidR="00032158">
        <w:rPr>
          <w:spacing w:val="-23"/>
        </w:rPr>
        <w:t xml:space="preserve"> </w:t>
      </w:r>
      <w:r w:rsidR="00032158">
        <w:rPr>
          <w:spacing w:val="-1"/>
        </w:rPr>
        <w:t>[description</w:t>
      </w:r>
      <w:r w:rsidR="00032158">
        <w:rPr>
          <w:spacing w:val="-21"/>
        </w:rPr>
        <w:t xml:space="preserve"> </w:t>
      </w:r>
      <w:r w:rsidR="00032158">
        <w:rPr>
          <w:spacing w:val="-1"/>
        </w:rPr>
        <w:t>of</w:t>
      </w:r>
      <w:r w:rsidR="00032158">
        <w:rPr>
          <w:spacing w:val="-21"/>
        </w:rPr>
        <w:t xml:space="preserve"> </w:t>
      </w:r>
      <w:r w:rsidR="00032158">
        <w:rPr>
          <w:spacing w:val="-1"/>
        </w:rPr>
        <w:t>controversy</w:t>
      </w:r>
      <w:r w:rsidR="00032158">
        <w:rPr>
          <w:spacing w:val="-21"/>
        </w:rPr>
        <w:t xml:space="preserve"> </w:t>
      </w:r>
      <w:r w:rsidR="00032158">
        <w:rPr>
          <w:spacing w:val="-1"/>
        </w:rPr>
        <w:t>to</w:t>
      </w:r>
      <w:r w:rsidR="00032158">
        <w:rPr>
          <w:spacing w:val="-23"/>
        </w:rPr>
        <w:t xml:space="preserve"> </w:t>
      </w:r>
      <w:r w:rsidR="00032158">
        <w:rPr>
          <w:spacing w:val="-1"/>
        </w:rPr>
        <w:t>be</w:t>
      </w:r>
      <w:r w:rsidR="00032158">
        <w:rPr>
          <w:spacing w:val="-23"/>
        </w:rPr>
        <w:t xml:space="preserve"> </w:t>
      </w:r>
      <w:r w:rsidR="00032158">
        <w:rPr>
          <w:spacing w:val="-1"/>
        </w:rPr>
        <w:t>settled</w:t>
      </w:r>
      <w:r w:rsidR="00032158">
        <w:rPr>
          <w:spacing w:val="-22"/>
        </w:rPr>
        <w:t xml:space="preserve"> </w:t>
      </w:r>
      <w:r w:rsidR="00032158">
        <w:rPr>
          <w:spacing w:val="-1"/>
        </w:rPr>
        <w:t>and</w:t>
      </w:r>
      <w:r w:rsidR="00032158">
        <w:rPr>
          <w:spacing w:val="-23"/>
        </w:rPr>
        <w:t xml:space="preserve"> </w:t>
      </w:r>
      <w:r w:rsidR="00E341C2" w:rsidRPr="00E341C2">
        <w:t>relevant standards for approval</w:t>
      </w:r>
      <w:r w:rsidR="00032158" w:rsidRPr="00E341C2">
        <w:rPr>
          <w:w w:val="99"/>
        </w:rPr>
        <w:t xml:space="preserve"> </w:t>
      </w:r>
      <w:r w:rsidR="00032158">
        <w:rPr>
          <w:spacing w:val="-1"/>
        </w:rPr>
        <w:t>as</w:t>
      </w:r>
      <w:r w:rsidR="00032158">
        <w:rPr>
          <w:spacing w:val="-7"/>
        </w:rPr>
        <w:t xml:space="preserve"> </w:t>
      </w:r>
      <w:r w:rsidR="00032158">
        <w:rPr>
          <w:spacing w:val="-1"/>
        </w:rPr>
        <w:t>required</w:t>
      </w:r>
      <w:r w:rsidR="00032158">
        <w:rPr>
          <w:spacing w:val="-6"/>
        </w:rPr>
        <w:t xml:space="preserve"> </w:t>
      </w:r>
      <w:r w:rsidR="00032158">
        <w:rPr>
          <w:spacing w:val="-1"/>
        </w:rPr>
        <w:t>by</w:t>
      </w:r>
      <w:r w:rsidR="00032158">
        <w:rPr>
          <w:spacing w:val="-7"/>
        </w:rPr>
        <w:t xml:space="preserve"> </w:t>
      </w:r>
      <w:r w:rsidR="00032158" w:rsidRPr="00E155E8">
        <w:rPr>
          <w:spacing w:val="-1"/>
        </w:rPr>
        <w:t>LBR</w:t>
      </w:r>
      <w:r w:rsidR="00A8252C">
        <w:rPr>
          <w:color w:val="FF0000"/>
          <w:spacing w:val="-1"/>
        </w:rPr>
        <w:t xml:space="preserve"> </w:t>
      </w:r>
      <w:r w:rsidR="00032158">
        <w:rPr>
          <w:spacing w:val="-1"/>
        </w:rPr>
        <w:t>9019];</w:t>
      </w:r>
      <w:r w:rsidR="00032158">
        <w:rPr>
          <w:spacing w:val="-6"/>
        </w:rPr>
        <w:t xml:space="preserve"> </w:t>
      </w:r>
    </w:p>
    <w:tbl>
      <w:tblPr>
        <w:tblW w:w="0" w:type="auto"/>
        <w:tblInd w:w="918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080"/>
      </w:tblGrid>
      <w:tr w:rsidR="00E96B02" w:rsidRPr="001B4126" w14:paraId="343B78F1" w14:textId="77777777" w:rsidTr="001B4126">
        <w:trPr>
          <w:trHeight w:hRule="exact" w:val="720"/>
        </w:trPr>
        <w:tc>
          <w:tcPr>
            <w:tcW w:w="10080" w:type="dxa"/>
            <w:shd w:val="clear" w:color="auto" w:fill="auto"/>
          </w:tcPr>
          <w:bookmarkStart w:id="16" w:name="Text10"/>
          <w:p w14:paraId="07709CB3" w14:textId="7D592EAD" w:rsidR="00E96B02" w:rsidRPr="001B4126" w:rsidRDefault="003E2445" w:rsidP="001B4126">
            <w:pPr>
              <w:pStyle w:val="BodyText"/>
              <w:kinsoku w:val="0"/>
              <w:overflowPunct w:val="0"/>
              <w:ind w:left="0"/>
            </w:pPr>
            <w:r w:rsidRPr="001B4126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B4126">
              <w:instrText xml:space="preserve"> FORMTEXT </w:instrText>
            </w:r>
            <w:r w:rsidRPr="001B4126">
              <w:fldChar w:fldCharType="separate"/>
            </w:r>
            <w:r w:rsidRPr="001B4126">
              <w:rPr>
                <w:noProof/>
              </w:rPr>
              <w:t> </w:t>
            </w:r>
            <w:r w:rsidRPr="001B4126">
              <w:rPr>
                <w:noProof/>
              </w:rPr>
              <w:t> </w:t>
            </w:r>
            <w:r w:rsidRPr="001B4126">
              <w:rPr>
                <w:noProof/>
              </w:rPr>
              <w:t> </w:t>
            </w:r>
            <w:r w:rsidRPr="001B4126">
              <w:rPr>
                <w:noProof/>
              </w:rPr>
              <w:t> </w:t>
            </w:r>
            <w:r w:rsidRPr="001B4126">
              <w:rPr>
                <w:noProof/>
              </w:rPr>
              <w:t> </w:t>
            </w:r>
            <w:r w:rsidRPr="001B4126">
              <w:fldChar w:fldCharType="end"/>
            </w:r>
            <w:bookmarkEnd w:id="16"/>
          </w:p>
          <w:p w14:paraId="06382DA3" w14:textId="77777777" w:rsidR="00E96B02" w:rsidRPr="001B4126" w:rsidRDefault="00E96B02" w:rsidP="001B4126">
            <w:pPr>
              <w:pStyle w:val="BodyText"/>
              <w:kinsoku w:val="0"/>
              <w:overflowPunct w:val="0"/>
              <w:ind w:left="0"/>
            </w:pPr>
          </w:p>
        </w:tc>
      </w:tr>
    </w:tbl>
    <w:bookmarkStart w:id="17" w:name="Check8"/>
    <w:p w14:paraId="689B8E44" w14:textId="77777777" w:rsidR="002768E2" w:rsidRPr="009F54FD" w:rsidRDefault="00691079" w:rsidP="002768E2">
      <w:pPr>
        <w:pStyle w:val="BodyText"/>
        <w:tabs>
          <w:tab w:val="left" w:pos="479"/>
          <w:tab w:val="left" w:pos="839"/>
        </w:tabs>
        <w:kinsoku w:val="0"/>
        <w:overflowPunct w:val="0"/>
        <w:ind w:left="839" w:hanging="720"/>
        <w:rPr>
          <w:spacing w:val="-6"/>
        </w:rPr>
      </w:pPr>
      <w:r>
        <w:rPr>
          <w:w w:val="95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w w:val="95"/>
        </w:rPr>
        <w:instrText xml:space="preserve"> FORMCHECKBOX </w:instrText>
      </w:r>
      <w:r w:rsidR="006D4121">
        <w:rPr>
          <w:w w:val="95"/>
        </w:rPr>
      </w:r>
      <w:r w:rsidR="006D4121">
        <w:rPr>
          <w:w w:val="95"/>
        </w:rPr>
        <w:fldChar w:fldCharType="separate"/>
      </w:r>
      <w:r>
        <w:rPr>
          <w:w w:val="95"/>
        </w:rPr>
        <w:fldChar w:fldCharType="end"/>
      </w:r>
      <w:bookmarkEnd w:id="17"/>
      <w:r w:rsidR="00032158">
        <w:rPr>
          <w:w w:val="95"/>
        </w:rPr>
        <w:tab/>
      </w:r>
      <w:r>
        <w:rPr>
          <w:w w:val="95"/>
        </w:rPr>
        <w:t xml:space="preserve">       </w:t>
      </w:r>
      <w:r w:rsidR="00032158">
        <w:rPr>
          <w:spacing w:val="-1"/>
        </w:rPr>
        <w:t>Seek</w:t>
      </w:r>
      <w:r w:rsidR="00032158">
        <w:rPr>
          <w:spacing w:val="-7"/>
        </w:rPr>
        <w:t xml:space="preserve"> </w:t>
      </w:r>
      <w:r w:rsidR="00032158">
        <w:rPr>
          <w:spacing w:val="-1"/>
        </w:rPr>
        <w:t>allowance</w:t>
      </w:r>
      <w:r w:rsidR="00032158">
        <w:rPr>
          <w:spacing w:val="-7"/>
        </w:rPr>
        <w:t xml:space="preserve"> </w:t>
      </w:r>
      <w:r w:rsidR="00032158">
        <w:rPr>
          <w:spacing w:val="-1"/>
        </w:rPr>
        <w:t>of</w:t>
      </w:r>
      <w:r w:rsidR="00032158">
        <w:rPr>
          <w:spacing w:val="-7"/>
        </w:rPr>
        <w:t xml:space="preserve"> </w:t>
      </w:r>
      <w:r w:rsidR="00032158">
        <w:rPr>
          <w:spacing w:val="-1"/>
        </w:rPr>
        <w:t>compensation</w:t>
      </w:r>
      <w:r w:rsidR="00032158">
        <w:rPr>
          <w:spacing w:val="-6"/>
        </w:rPr>
        <w:t xml:space="preserve"> </w:t>
      </w:r>
      <w:r w:rsidR="00032158">
        <w:rPr>
          <w:spacing w:val="-1"/>
        </w:rPr>
        <w:t>or</w:t>
      </w:r>
      <w:r w:rsidR="00032158">
        <w:rPr>
          <w:spacing w:val="-7"/>
        </w:rPr>
        <w:t xml:space="preserve"> </w:t>
      </w:r>
      <w:r w:rsidR="00032158">
        <w:rPr>
          <w:spacing w:val="-1"/>
        </w:rPr>
        <w:t>remuneration</w:t>
      </w:r>
      <w:r w:rsidR="00032158">
        <w:rPr>
          <w:spacing w:val="-7"/>
        </w:rPr>
        <w:t xml:space="preserve"> </w:t>
      </w:r>
      <w:r w:rsidR="00032158">
        <w:rPr>
          <w:spacing w:val="-1"/>
        </w:rPr>
        <w:t>to</w:t>
      </w:r>
      <w:r w:rsidR="00032158">
        <w:rPr>
          <w:spacing w:val="-7"/>
        </w:rPr>
        <w:t xml:space="preserve"> </w:t>
      </w:r>
      <w:r w:rsidR="00032158">
        <w:rPr>
          <w:spacing w:val="-1"/>
        </w:rPr>
        <w:t>debtor</w:t>
      </w:r>
      <w:r w:rsidR="008F7E3C">
        <w:rPr>
          <w:spacing w:val="-1"/>
        </w:rPr>
        <w:t>(s)</w:t>
      </w:r>
      <w:r w:rsidR="00032158">
        <w:rPr>
          <w:spacing w:val="-7"/>
        </w:rPr>
        <w:t xml:space="preserve"> </w:t>
      </w:r>
      <w:r w:rsidR="002768E2">
        <w:rPr>
          <w:spacing w:val="-7"/>
        </w:rPr>
        <w:t xml:space="preserve">or insiders </w:t>
      </w:r>
      <w:r w:rsidR="00032158">
        <w:rPr>
          <w:spacing w:val="-1"/>
        </w:rPr>
        <w:t>as</w:t>
      </w:r>
      <w:r w:rsidR="00032158">
        <w:rPr>
          <w:spacing w:val="-6"/>
        </w:rPr>
        <w:t xml:space="preserve"> </w:t>
      </w:r>
      <w:r w:rsidR="002768E2" w:rsidRPr="00F86E66">
        <w:rPr>
          <w:spacing w:val="-6"/>
        </w:rPr>
        <w:t>provided by LBR 4002-2</w:t>
      </w:r>
      <w:r w:rsidR="002768E2" w:rsidRPr="009F54FD">
        <w:rPr>
          <w:spacing w:val="-6"/>
        </w:rPr>
        <w:t xml:space="preserve">; </w:t>
      </w:r>
    </w:p>
    <w:p w14:paraId="32ADA2F1" w14:textId="77777777" w:rsidR="003012CD" w:rsidRPr="001128DA" w:rsidRDefault="003012CD" w:rsidP="002768E2">
      <w:pPr>
        <w:pStyle w:val="BodyText"/>
        <w:tabs>
          <w:tab w:val="left" w:pos="479"/>
          <w:tab w:val="left" w:pos="839"/>
        </w:tabs>
        <w:kinsoku w:val="0"/>
        <w:overflowPunct w:val="0"/>
        <w:ind w:left="839" w:hanging="720"/>
      </w:pPr>
    </w:p>
    <w:bookmarkStart w:id="18" w:name="Check9"/>
    <w:p w14:paraId="4A50C207" w14:textId="2201A49B" w:rsidR="00E514B3" w:rsidRPr="009F54FD" w:rsidRDefault="00691079" w:rsidP="00706127">
      <w:pPr>
        <w:pStyle w:val="BodyText"/>
        <w:tabs>
          <w:tab w:val="left" w:pos="479"/>
          <w:tab w:val="left" w:pos="839"/>
        </w:tabs>
        <w:kinsoku w:val="0"/>
        <w:overflowPunct w:val="0"/>
        <w:ind w:left="839" w:hanging="720"/>
      </w:pPr>
      <w:r>
        <w:rPr>
          <w:w w:val="95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w w:val="95"/>
        </w:rPr>
        <w:instrText xml:space="preserve"> FORMCHECKBOX </w:instrText>
      </w:r>
      <w:r w:rsidR="006D4121">
        <w:rPr>
          <w:w w:val="95"/>
        </w:rPr>
      </w:r>
      <w:r w:rsidR="006D4121">
        <w:rPr>
          <w:w w:val="95"/>
        </w:rPr>
        <w:fldChar w:fldCharType="separate"/>
      </w:r>
      <w:r>
        <w:rPr>
          <w:w w:val="95"/>
        </w:rPr>
        <w:fldChar w:fldCharType="end"/>
      </w:r>
      <w:bookmarkEnd w:id="18"/>
      <w:r w:rsidR="00032158">
        <w:rPr>
          <w:w w:val="95"/>
        </w:rPr>
        <w:tab/>
      </w:r>
      <w:r w:rsidR="00B507E7">
        <w:rPr>
          <w:w w:val="95"/>
        </w:rPr>
        <w:tab/>
      </w:r>
      <w:r w:rsidR="002768E2" w:rsidRPr="009F54FD">
        <w:t>Seek compensation, commissions, or expenses of professionals to the extent the aggregate compensation and expenses exceed $1,000 as governed by FRBP 2002(a)(6</w:t>
      </w:r>
      <w:proofErr w:type="gramStart"/>
      <w:r w:rsidR="002768E2" w:rsidRPr="009F54FD">
        <w:t>);</w:t>
      </w:r>
      <w:proofErr w:type="gramEnd"/>
    </w:p>
    <w:p w14:paraId="17307584" w14:textId="77777777" w:rsidR="002768E2" w:rsidRPr="009F54FD" w:rsidRDefault="002768E2" w:rsidP="002768E2">
      <w:pPr>
        <w:pStyle w:val="BodyText"/>
        <w:tabs>
          <w:tab w:val="left" w:pos="479"/>
          <w:tab w:val="left" w:pos="839"/>
        </w:tabs>
        <w:kinsoku w:val="0"/>
        <w:overflowPunct w:val="0"/>
        <w:ind w:left="794" w:hanging="675"/>
      </w:pPr>
    </w:p>
    <w:p w14:paraId="3918FCCE" w14:textId="41880E04" w:rsidR="002768E2" w:rsidRPr="009F54FD" w:rsidRDefault="002768E2" w:rsidP="00B507E7">
      <w:pPr>
        <w:pStyle w:val="BodyText"/>
        <w:tabs>
          <w:tab w:val="left" w:pos="479"/>
          <w:tab w:val="left" w:pos="900"/>
        </w:tabs>
        <w:kinsoku w:val="0"/>
        <w:overflowPunct w:val="0"/>
        <w:ind w:left="794" w:hanging="675"/>
      </w:pPr>
      <w:r w:rsidRPr="009F54FD"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9" w:name="Check10"/>
      <w:r w:rsidRPr="009F54FD">
        <w:instrText xml:space="preserve"> FORMCHECKBOX </w:instrText>
      </w:r>
      <w:r w:rsidR="006D4121">
        <w:fldChar w:fldCharType="separate"/>
      </w:r>
      <w:r w:rsidRPr="009F54FD">
        <w:fldChar w:fldCharType="end"/>
      </w:r>
      <w:bookmarkEnd w:id="19"/>
      <w:r w:rsidRPr="009F54FD">
        <w:tab/>
      </w:r>
      <w:r w:rsidRPr="009F54FD">
        <w:tab/>
      </w:r>
      <w:r w:rsidR="00B507E7">
        <w:t xml:space="preserve"> </w:t>
      </w:r>
      <w:r w:rsidRPr="009F54FD">
        <w:t xml:space="preserve">Seek compensation for reimbursement of expenses from the estate when the application is that of the trustee </w:t>
      </w:r>
      <w:proofErr w:type="gramStart"/>
      <w:r w:rsidRPr="009F54FD">
        <w:t>only;</w:t>
      </w:r>
      <w:proofErr w:type="gramEnd"/>
    </w:p>
    <w:p w14:paraId="0EA738FD" w14:textId="77777777" w:rsidR="002768E2" w:rsidRPr="009F54FD" w:rsidRDefault="002768E2" w:rsidP="002768E2">
      <w:pPr>
        <w:pStyle w:val="BodyText"/>
        <w:tabs>
          <w:tab w:val="left" w:pos="479"/>
          <w:tab w:val="left" w:pos="839"/>
        </w:tabs>
        <w:kinsoku w:val="0"/>
        <w:overflowPunct w:val="0"/>
        <w:ind w:left="794" w:hanging="675"/>
      </w:pPr>
    </w:p>
    <w:p w14:paraId="4007AAC3" w14:textId="52876705" w:rsidR="00706127" w:rsidRDefault="002768E2" w:rsidP="002768E2">
      <w:pPr>
        <w:pStyle w:val="BodyText"/>
        <w:tabs>
          <w:tab w:val="left" w:pos="479"/>
          <w:tab w:val="left" w:pos="839"/>
        </w:tabs>
        <w:kinsoku w:val="0"/>
        <w:overflowPunct w:val="0"/>
        <w:ind w:left="794" w:hanging="675"/>
        <w:rPr>
          <w:w w:val="95"/>
        </w:rPr>
      </w:pPr>
      <w:r w:rsidRPr="009F54FD">
        <w:fldChar w:fldCharType="begin">
          <w:ffData>
            <w:name w:val="Check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0" w:name="Check11"/>
      <w:r w:rsidRPr="009F54FD">
        <w:instrText xml:space="preserve"> FORMCHECKBOX </w:instrText>
      </w:r>
      <w:r w:rsidR="006D4121">
        <w:fldChar w:fldCharType="separate"/>
      </w:r>
      <w:r w:rsidRPr="009F54FD">
        <w:fldChar w:fldCharType="end"/>
      </w:r>
      <w:bookmarkEnd w:id="20"/>
      <w:r w:rsidRPr="009F54FD">
        <w:tab/>
      </w:r>
      <w:r w:rsidRPr="009F54FD">
        <w:tab/>
      </w:r>
      <w:r w:rsidR="00706127" w:rsidRPr="009F54FD">
        <w:t xml:space="preserve"> </w:t>
      </w:r>
      <w:r w:rsidRPr="009F54FD">
        <w:t xml:space="preserve">Intended dismissal of a complaint or cause of action for denial of discharge under 11 U.S.C. </w:t>
      </w:r>
      <w:r w:rsidR="00B32F62" w:rsidRPr="009F54FD">
        <w:t>§ 727</w:t>
      </w:r>
      <w:r w:rsidR="00FC5DB7" w:rsidRPr="009F54FD">
        <w:t>, provided by FRBP 7041;</w:t>
      </w:r>
      <w:r w:rsidR="00FC5DB7" w:rsidRPr="009F54FD">
        <w:br/>
      </w:r>
    </w:p>
    <w:p w14:paraId="012EDB5A" w14:textId="77777777" w:rsidR="00032158" w:rsidRDefault="00706127" w:rsidP="00706127">
      <w:pPr>
        <w:pStyle w:val="BodyText"/>
        <w:tabs>
          <w:tab w:val="left" w:pos="479"/>
          <w:tab w:val="left" w:pos="839"/>
        </w:tabs>
        <w:kinsoku w:val="0"/>
        <w:overflowPunct w:val="0"/>
        <w:ind w:left="794" w:hanging="675"/>
      </w:pPr>
      <w:r>
        <w:rPr>
          <w:w w:val="95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1" w:name="Check12"/>
      <w:r>
        <w:rPr>
          <w:w w:val="95"/>
        </w:rPr>
        <w:instrText xml:space="preserve"> FORMCHECKBOX </w:instrText>
      </w:r>
      <w:r w:rsidR="006D4121">
        <w:rPr>
          <w:w w:val="95"/>
        </w:rPr>
      </w:r>
      <w:r w:rsidR="006D4121">
        <w:rPr>
          <w:w w:val="95"/>
        </w:rPr>
        <w:fldChar w:fldCharType="separate"/>
      </w:r>
      <w:r>
        <w:rPr>
          <w:w w:val="95"/>
        </w:rPr>
        <w:fldChar w:fldCharType="end"/>
      </w:r>
      <w:bookmarkEnd w:id="21"/>
      <w:r>
        <w:rPr>
          <w:w w:val="95"/>
        </w:rPr>
        <w:tab/>
      </w:r>
      <w:r w:rsidR="00E514B3">
        <w:rPr>
          <w:w w:val="95"/>
        </w:rPr>
        <w:tab/>
      </w:r>
      <w:r w:rsidR="00691079">
        <w:rPr>
          <w:w w:val="95"/>
        </w:rPr>
        <w:t xml:space="preserve"> </w:t>
      </w:r>
      <w:r w:rsidR="00032158">
        <w:rPr>
          <w:spacing w:val="-1"/>
        </w:rPr>
        <w:t>Other</w:t>
      </w:r>
      <w:r w:rsidR="00032158">
        <w:rPr>
          <w:spacing w:val="-7"/>
        </w:rPr>
        <w:t xml:space="preserve"> </w:t>
      </w:r>
      <w:r w:rsidR="00032158">
        <w:rPr>
          <w:spacing w:val="-1"/>
        </w:rPr>
        <w:t>[specify</w:t>
      </w:r>
      <w:r w:rsidR="00032158">
        <w:rPr>
          <w:spacing w:val="-6"/>
        </w:rPr>
        <w:t xml:space="preserve"> </w:t>
      </w:r>
      <w:r w:rsidR="00032158">
        <w:rPr>
          <w:spacing w:val="-1"/>
        </w:rPr>
        <w:t>the</w:t>
      </w:r>
      <w:r w:rsidR="00032158">
        <w:rPr>
          <w:spacing w:val="-6"/>
        </w:rPr>
        <w:t xml:space="preserve"> </w:t>
      </w:r>
      <w:r w:rsidR="00032158">
        <w:rPr>
          <w:spacing w:val="-1"/>
        </w:rPr>
        <w:t>nature</w:t>
      </w:r>
      <w:r w:rsidR="00032158">
        <w:rPr>
          <w:spacing w:val="-6"/>
        </w:rPr>
        <w:t xml:space="preserve"> </w:t>
      </w:r>
      <w:r w:rsidR="00032158">
        <w:rPr>
          <w:spacing w:val="-1"/>
        </w:rPr>
        <w:t>of</w:t>
      </w:r>
      <w:r w:rsidR="00032158">
        <w:rPr>
          <w:spacing w:val="-7"/>
        </w:rPr>
        <w:t xml:space="preserve"> </w:t>
      </w:r>
      <w:r w:rsidR="00032158">
        <w:rPr>
          <w:spacing w:val="-1"/>
        </w:rPr>
        <w:t>the</w:t>
      </w:r>
      <w:r w:rsidR="00032158">
        <w:rPr>
          <w:spacing w:val="-6"/>
        </w:rPr>
        <w:t xml:space="preserve"> </w:t>
      </w:r>
      <w:r w:rsidR="00032158">
        <w:rPr>
          <w:spacing w:val="-1"/>
        </w:rPr>
        <w:t>matter]:</w:t>
      </w:r>
    </w:p>
    <w:tbl>
      <w:tblPr>
        <w:tblW w:w="0" w:type="auto"/>
        <w:tblInd w:w="918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080"/>
      </w:tblGrid>
      <w:tr w:rsidR="00681BF5" w:rsidRPr="001B4126" w14:paraId="181397EE" w14:textId="77777777" w:rsidTr="00706127">
        <w:trPr>
          <w:trHeight w:hRule="exact" w:val="864"/>
        </w:trPr>
        <w:tc>
          <w:tcPr>
            <w:tcW w:w="10080" w:type="dxa"/>
            <w:shd w:val="clear" w:color="auto" w:fill="auto"/>
          </w:tcPr>
          <w:bookmarkStart w:id="22" w:name="Text12"/>
          <w:p w14:paraId="7B877EAC" w14:textId="43ADCB33" w:rsidR="00681BF5" w:rsidRPr="001B4126" w:rsidRDefault="003E2445" w:rsidP="001B4126">
            <w:pPr>
              <w:pStyle w:val="BodyText"/>
              <w:kinsoku w:val="0"/>
              <w:overflowPunct w:val="0"/>
              <w:ind w:left="0"/>
            </w:pPr>
            <w:r w:rsidRPr="001B4126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B4126">
              <w:instrText xml:space="preserve"> FORMTEXT </w:instrText>
            </w:r>
            <w:r w:rsidRPr="001B4126">
              <w:fldChar w:fldCharType="separate"/>
            </w:r>
            <w:r w:rsidRPr="001B4126">
              <w:rPr>
                <w:noProof/>
              </w:rPr>
              <w:t> </w:t>
            </w:r>
            <w:r w:rsidRPr="001B4126">
              <w:rPr>
                <w:noProof/>
              </w:rPr>
              <w:t> </w:t>
            </w:r>
            <w:r w:rsidRPr="001B4126">
              <w:rPr>
                <w:noProof/>
              </w:rPr>
              <w:t> </w:t>
            </w:r>
            <w:r w:rsidRPr="001B4126">
              <w:rPr>
                <w:noProof/>
              </w:rPr>
              <w:t> </w:t>
            </w:r>
            <w:r w:rsidRPr="001B4126">
              <w:rPr>
                <w:noProof/>
              </w:rPr>
              <w:t> </w:t>
            </w:r>
            <w:r w:rsidRPr="001B4126">
              <w:fldChar w:fldCharType="end"/>
            </w:r>
            <w:bookmarkEnd w:id="22"/>
          </w:p>
        </w:tc>
      </w:tr>
    </w:tbl>
    <w:p w14:paraId="44F27F47" w14:textId="3E12A446" w:rsidR="00032158" w:rsidRDefault="00B16973" w:rsidP="00B732EF">
      <w:pPr>
        <w:pStyle w:val="BodyText"/>
        <w:kinsoku w:val="0"/>
        <w:overflowPunct w:val="0"/>
        <w:rPr>
          <w:rFonts w:ascii="Times New Roman" w:hAnsi="Times New Roman" w:cs="Times New Roman"/>
        </w:rPr>
        <w:sectPr w:rsidR="00032158" w:rsidSect="00B732EF">
          <w:headerReference w:type="default" r:id="rId8"/>
          <w:footerReference w:type="default" r:id="rId9"/>
          <w:type w:val="continuous"/>
          <w:pgSz w:w="12240" w:h="15840" w:code="1"/>
          <w:pgMar w:top="864" w:right="605" w:bottom="720" w:left="605" w:header="720" w:footer="720" w:gutter="0"/>
          <w:cols w:space="720"/>
          <w:noEndnote/>
        </w:sectPr>
      </w:pPr>
      <w:r w:rsidRPr="00E155E8">
        <w:rPr>
          <w:sz w:val="16"/>
          <w:szCs w:val="16"/>
        </w:rPr>
        <w:t xml:space="preserve"> </w:t>
      </w:r>
      <w:r w:rsidR="00F22F55">
        <w:rPr>
          <w:spacing w:val="-1"/>
          <w:sz w:val="16"/>
          <w:szCs w:val="16"/>
        </w:rPr>
        <w:t xml:space="preserve">  </w:t>
      </w:r>
      <w:r w:rsidR="00F22F55">
        <w:rPr>
          <w:sz w:val="16"/>
          <w:szCs w:val="16"/>
        </w:rPr>
        <w:t xml:space="preserve"> </w:t>
      </w:r>
    </w:p>
    <w:p w14:paraId="745A32A2" w14:textId="77777777" w:rsidR="00793D87" w:rsidRDefault="00793D87">
      <w:pPr>
        <w:pStyle w:val="BodyText"/>
        <w:kinsoku w:val="0"/>
        <w:overflowPunct w:val="0"/>
        <w:ind w:left="840"/>
        <w:rPr>
          <w:spacing w:val="-1"/>
        </w:rPr>
      </w:pPr>
    </w:p>
    <w:p w14:paraId="69358BEC" w14:textId="6AB672AC" w:rsidR="00032158" w:rsidRDefault="00032158">
      <w:pPr>
        <w:pStyle w:val="BodyText"/>
        <w:kinsoku w:val="0"/>
        <w:overflowPunct w:val="0"/>
        <w:ind w:left="840"/>
      </w:pPr>
      <w:r>
        <w:rPr>
          <w:spacing w:val="-1"/>
        </w:rPr>
        <w:t>If</w:t>
      </w:r>
      <w:r>
        <w:rPr>
          <w:spacing w:val="-6"/>
        </w:rPr>
        <w:t xml:space="preserve"> </w:t>
      </w:r>
      <w:r>
        <w:rPr>
          <w:spacing w:val="-1"/>
        </w:rPr>
        <w:t>you</w:t>
      </w:r>
      <w:r>
        <w:rPr>
          <w:spacing w:val="-6"/>
        </w:rPr>
        <w:t xml:space="preserve"> </w:t>
      </w:r>
      <w:r>
        <w:rPr>
          <w:spacing w:val="-1"/>
        </w:rPr>
        <w:t>object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proposed</w:t>
      </w:r>
      <w:r>
        <w:rPr>
          <w:spacing w:val="-6"/>
        </w:rPr>
        <w:t xml:space="preserve"> </w:t>
      </w:r>
      <w:r>
        <w:rPr>
          <w:spacing w:val="-1"/>
        </w:rPr>
        <w:t>action:</w:t>
      </w:r>
    </w:p>
    <w:p w14:paraId="4645D9CA" w14:textId="77777777" w:rsidR="00032158" w:rsidRDefault="00032158">
      <w:pPr>
        <w:pStyle w:val="BodyText"/>
        <w:kinsoku w:val="0"/>
        <w:overflowPunct w:val="0"/>
        <w:spacing w:before="4"/>
        <w:ind w:left="0"/>
      </w:pPr>
    </w:p>
    <w:p w14:paraId="00C0FA4C" w14:textId="77777777" w:rsidR="00032158" w:rsidRDefault="00FC7348" w:rsidP="009F54FD">
      <w:pPr>
        <w:pStyle w:val="BodyText"/>
        <w:numPr>
          <w:ilvl w:val="0"/>
          <w:numId w:val="1"/>
        </w:numPr>
        <w:tabs>
          <w:tab w:val="left" w:pos="840"/>
        </w:tabs>
        <w:kinsoku w:val="0"/>
        <w:overflowPunct w:val="0"/>
        <w:ind w:right="118"/>
        <w:jc w:val="both"/>
      </w:pPr>
      <w:r w:rsidRPr="00E155E8">
        <w:rPr>
          <w:b/>
          <w:bCs/>
        </w:rPr>
        <w:t>You are required</w:t>
      </w:r>
      <w:r w:rsidRPr="00842E7A">
        <w:rPr>
          <w:b/>
          <w:bCs/>
        </w:rPr>
        <w:t xml:space="preserve"> </w:t>
      </w:r>
      <w:r w:rsidR="00032158" w:rsidRPr="00842E7A">
        <w:t>to obtain a hearing date and time from the appropriate Courtroom</w:t>
      </w:r>
      <w:r w:rsidR="00032158">
        <w:rPr>
          <w:spacing w:val="20"/>
        </w:rPr>
        <w:t xml:space="preserve"> </w:t>
      </w:r>
      <w:r w:rsidR="00032158">
        <w:rPr>
          <w:spacing w:val="-1"/>
        </w:rPr>
        <w:t>Deputy</w:t>
      </w:r>
      <w:r w:rsidR="00032158">
        <w:rPr>
          <w:spacing w:val="18"/>
        </w:rPr>
        <w:t xml:space="preserve"> </w:t>
      </w:r>
      <w:r w:rsidR="00032158">
        <w:rPr>
          <w:spacing w:val="-1"/>
        </w:rPr>
        <w:t>for</w:t>
      </w:r>
      <w:r w:rsidR="00032158">
        <w:rPr>
          <w:spacing w:val="19"/>
        </w:rPr>
        <w:t xml:space="preserve"> </w:t>
      </w:r>
      <w:r w:rsidR="00032158">
        <w:rPr>
          <w:spacing w:val="-1"/>
        </w:rPr>
        <w:t>the</w:t>
      </w:r>
      <w:r w:rsidR="00032158">
        <w:rPr>
          <w:spacing w:val="18"/>
        </w:rPr>
        <w:t xml:space="preserve"> </w:t>
      </w:r>
      <w:r w:rsidR="00032158">
        <w:rPr>
          <w:spacing w:val="-1"/>
        </w:rPr>
        <w:t>judge</w:t>
      </w:r>
      <w:r w:rsidR="00032158">
        <w:rPr>
          <w:spacing w:val="34"/>
          <w:w w:val="99"/>
        </w:rPr>
        <w:t xml:space="preserve"> </w:t>
      </w:r>
      <w:r w:rsidR="00032158">
        <w:rPr>
          <w:spacing w:val="-1"/>
        </w:rPr>
        <w:t>assigned</w:t>
      </w:r>
      <w:r w:rsidR="00032158">
        <w:rPr>
          <w:spacing w:val="-2"/>
        </w:rPr>
        <w:t xml:space="preserve"> </w:t>
      </w:r>
      <w:r w:rsidR="00032158">
        <w:rPr>
          <w:spacing w:val="-1"/>
        </w:rPr>
        <w:t>to</w:t>
      </w:r>
      <w:r w:rsidR="00032158">
        <w:rPr>
          <w:spacing w:val="-2"/>
        </w:rPr>
        <w:t xml:space="preserve"> </w:t>
      </w:r>
      <w:r w:rsidR="00032158">
        <w:rPr>
          <w:spacing w:val="-1"/>
        </w:rPr>
        <w:t>your bankruptcy</w:t>
      </w:r>
      <w:r w:rsidR="00032158">
        <w:rPr>
          <w:spacing w:val="-2"/>
        </w:rPr>
        <w:t xml:space="preserve"> </w:t>
      </w:r>
      <w:r w:rsidR="00032158">
        <w:rPr>
          <w:spacing w:val="-1"/>
        </w:rPr>
        <w:t>case.</w:t>
      </w:r>
      <w:r w:rsidR="00032158">
        <w:rPr>
          <w:spacing w:val="55"/>
        </w:rPr>
        <w:t xml:space="preserve"> </w:t>
      </w:r>
      <w:r w:rsidR="009C0F74" w:rsidRPr="009C0F74">
        <w:t>De</w:t>
      </w:r>
      <w:r w:rsidR="00032158" w:rsidRPr="009C0F74">
        <w:t>t</w:t>
      </w:r>
      <w:r w:rsidR="00032158">
        <w:rPr>
          <w:spacing w:val="-1"/>
        </w:rPr>
        <w:t>ermine</w:t>
      </w:r>
      <w:r w:rsidR="00032158">
        <w:rPr>
          <w:spacing w:val="-2"/>
        </w:rPr>
        <w:t xml:space="preserve"> </w:t>
      </w:r>
      <w:r w:rsidR="00032158">
        <w:rPr>
          <w:spacing w:val="-1"/>
        </w:rPr>
        <w:t>which deputy</w:t>
      </w:r>
      <w:r w:rsidR="00032158">
        <w:rPr>
          <w:spacing w:val="-2"/>
        </w:rPr>
        <w:t xml:space="preserve"> </w:t>
      </w:r>
      <w:r w:rsidR="00032158">
        <w:rPr>
          <w:spacing w:val="-1"/>
        </w:rPr>
        <w:t>to call</w:t>
      </w:r>
      <w:r w:rsidR="00032158">
        <w:rPr>
          <w:spacing w:val="-2"/>
        </w:rPr>
        <w:t xml:space="preserve"> </w:t>
      </w:r>
      <w:r w:rsidR="00032158">
        <w:rPr>
          <w:spacing w:val="-1"/>
        </w:rPr>
        <w:t>by</w:t>
      </w:r>
      <w:r w:rsidR="00032158">
        <w:rPr>
          <w:spacing w:val="-2"/>
        </w:rPr>
        <w:t xml:space="preserve"> </w:t>
      </w:r>
      <w:r w:rsidR="00032158">
        <w:rPr>
          <w:spacing w:val="-1"/>
        </w:rPr>
        <w:t>looking at</w:t>
      </w:r>
      <w:r w:rsidR="00032158">
        <w:rPr>
          <w:spacing w:val="-2"/>
        </w:rPr>
        <w:t xml:space="preserve"> </w:t>
      </w:r>
      <w:r w:rsidR="00032158">
        <w:rPr>
          <w:spacing w:val="-1"/>
        </w:rPr>
        <w:t>the</w:t>
      </w:r>
      <w:r w:rsidR="00032158">
        <w:rPr>
          <w:spacing w:val="36"/>
          <w:w w:val="99"/>
        </w:rPr>
        <w:t xml:space="preserve"> </w:t>
      </w:r>
      <w:r w:rsidR="00032158">
        <w:rPr>
          <w:spacing w:val="-1"/>
        </w:rPr>
        <w:t>Bankruptcy</w:t>
      </w:r>
      <w:r w:rsidR="00032158">
        <w:rPr>
          <w:spacing w:val="-5"/>
        </w:rPr>
        <w:t xml:space="preserve"> </w:t>
      </w:r>
      <w:r w:rsidR="00032158">
        <w:rPr>
          <w:spacing w:val="-1"/>
        </w:rPr>
        <w:t>Case</w:t>
      </w:r>
      <w:r w:rsidR="00032158">
        <w:rPr>
          <w:spacing w:val="-5"/>
        </w:rPr>
        <w:t xml:space="preserve"> </w:t>
      </w:r>
      <w:r w:rsidR="00032158">
        <w:rPr>
          <w:spacing w:val="-1"/>
        </w:rPr>
        <w:t>No.</w:t>
      </w:r>
      <w:r w:rsidR="00032158">
        <w:rPr>
          <w:spacing w:val="-5"/>
        </w:rPr>
        <w:t xml:space="preserve"> </w:t>
      </w:r>
      <w:r w:rsidR="00032158">
        <w:rPr>
          <w:spacing w:val="-1"/>
        </w:rPr>
        <w:t>in</w:t>
      </w:r>
      <w:r w:rsidR="00032158">
        <w:rPr>
          <w:spacing w:val="-5"/>
        </w:rPr>
        <w:t xml:space="preserve"> </w:t>
      </w:r>
      <w:r w:rsidR="00032158">
        <w:rPr>
          <w:spacing w:val="-1"/>
        </w:rPr>
        <w:t>the</w:t>
      </w:r>
      <w:r w:rsidR="00032158">
        <w:rPr>
          <w:spacing w:val="-5"/>
        </w:rPr>
        <w:t xml:space="preserve"> </w:t>
      </w:r>
      <w:r w:rsidR="00032158">
        <w:rPr>
          <w:spacing w:val="-1"/>
        </w:rPr>
        <w:t>caption</w:t>
      </w:r>
      <w:r w:rsidR="00032158">
        <w:rPr>
          <w:spacing w:val="-5"/>
        </w:rPr>
        <w:t xml:space="preserve"> </w:t>
      </w:r>
      <w:r w:rsidR="00032158">
        <w:rPr>
          <w:spacing w:val="-1"/>
        </w:rPr>
        <w:t>on</w:t>
      </w:r>
      <w:r w:rsidR="00032158">
        <w:rPr>
          <w:spacing w:val="-4"/>
        </w:rPr>
        <w:t xml:space="preserve"> </w:t>
      </w:r>
      <w:r w:rsidR="00032158">
        <w:rPr>
          <w:spacing w:val="-1"/>
        </w:rPr>
        <w:t>Page</w:t>
      </w:r>
      <w:r w:rsidR="00032158">
        <w:rPr>
          <w:spacing w:val="-5"/>
        </w:rPr>
        <w:t xml:space="preserve"> </w:t>
      </w:r>
      <w:r w:rsidR="00032158">
        <w:t>1</w:t>
      </w:r>
      <w:r w:rsidR="00032158">
        <w:rPr>
          <w:spacing w:val="-5"/>
        </w:rPr>
        <w:t xml:space="preserve"> </w:t>
      </w:r>
      <w:r w:rsidR="00032158">
        <w:rPr>
          <w:spacing w:val="-1"/>
        </w:rPr>
        <w:t>of</w:t>
      </w:r>
      <w:r w:rsidR="00032158">
        <w:rPr>
          <w:spacing w:val="-5"/>
        </w:rPr>
        <w:t xml:space="preserve"> </w:t>
      </w:r>
      <w:r w:rsidR="00032158">
        <w:rPr>
          <w:spacing w:val="-1"/>
        </w:rPr>
        <w:t>this</w:t>
      </w:r>
      <w:r w:rsidR="00032158">
        <w:rPr>
          <w:spacing w:val="-5"/>
        </w:rPr>
        <w:t xml:space="preserve"> </w:t>
      </w:r>
      <w:r w:rsidR="00032158">
        <w:rPr>
          <w:spacing w:val="-1"/>
        </w:rPr>
        <w:t>notice.</w:t>
      </w:r>
      <w:r w:rsidR="00032158">
        <w:rPr>
          <w:spacing w:val="47"/>
        </w:rPr>
        <w:t xml:space="preserve"> </w:t>
      </w:r>
      <w:r w:rsidR="00032158">
        <w:rPr>
          <w:spacing w:val="-1"/>
        </w:rPr>
        <w:t>If</w:t>
      </w:r>
      <w:r w:rsidR="00032158">
        <w:rPr>
          <w:spacing w:val="-5"/>
        </w:rPr>
        <w:t xml:space="preserve"> </w:t>
      </w:r>
      <w:r w:rsidR="00032158">
        <w:rPr>
          <w:spacing w:val="-1"/>
        </w:rPr>
        <w:t>the</w:t>
      </w:r>
      <w:r w:rsidR="00032158">
        <w:rPr>
          <w:spacing w:val="-5"/>
        </w:rPr>
        <w:t xml:space="preserve"> </w:t>
      </w:r>
      <w:r w:rsidR="00032158">
        <w:rPr>
          <w:spacing w:val="-1"/>
        </w:rPr>
        <w:t>case</w:t>
      </w:r>
      <w:r w:rsidR="00032158">
        <w:rPr>
          <w:spacing w:val="-4"/>
        </w:rPr>
        <w:t xml:space="preserve"> </w:t>
      </w:r>
      <w:r w:rsidR="00032158">
        <w:rPr>
          <w:spacing w:val="-1"/>
        </w:rPr>
        <w:t>number</w:t>
      </w:r>
      <w:r w:rsidR="00032158">
        <w:rPr>
          <w:spacing w:val="-5"/>
        </w:rPr>
        <w:t xml:space="preserve"> </w:t>
      </w:r>
      <w:r w:rsidR="00032158">
        <w:rPr>
          <w:spacing w:val="-1"/>
        </w:rPr>
        <w:t>is</w:t>
      </w:r>
      <w:r w:rsidR="00032158">
        <w:rPr>
          <w:spacing w:val="-5"/>
        </w:rPr>
        <w:t xml:space="preserve"> </w:t>
      </w:r>
      <w:r w:rsidR="00032158">
        <w:rPr>
          <w:spacing w:val="-1"/>
        </w:rPr>
        <w:t>followed</w:t>
      </w:r>
      <w:r w:rsidR="00032158">
        <w:rPr>
          <w:spacing w:val="-5"/>
        </w:rPr>
        <w:t xml:space="preserve"> </w:t>
      </w:r>
      <w:r w:rsidR="00032158">
        <w:rPr>
          <w:spacing w:val="-1"/>
        </w:rPr>
        <w:t>by</w:t>
      </w:r>
      <w:r w:rsidR="00032158">
        <w:rPr>
          <w:spacing w:val="-5"/>
        </w:rPr>
        <w:t xml:space="preserve"> </w:t>
      </w:r>
      <w:r w:rsidR="00032158">
        <w:rPr>
          <w:spacing w:val="-1"/>
        </w:rPr>
        <w:t>the</w:t>
      </w:r>
      <w:r w:rsidR="00032158">
        <w:rPr>
          <w:spacing w:val="-5"/>
        </w:rPr>
        <w:t xml:space="preserve"> </w:t>
      </w:r>
      <w:r w:rsidR="00032158">
        <w:rPr>
          <w:spacing w:val="-1"/>
        </w:rPr>
        <w:t>letter</w:t>
      </w:r>
      <w:r w:rsidR="00D33021">
        <w:rPr>
          <w:spacing w:val="-1"/>
        </w:rPr>
        <w:t>s</w:t>
      </w:r>
      <w:r w:rsidR="00032158">
        <w:rPr>
          <w:spacing w:val="-1"/>
        </w:rPr>
        <w:t>:</w:t>
      </w:r>
    </w:p>
    <w:p w14:paraId="064ED5E8" w14:textId="77777777" w:rsidR="00032158" w:rsidRDefault="00032158">
      <w:pPr>
        <w:pStyle w:val="BodyText"/>
        <w:kinsoku w:val="0"/>
        <w:overflowPunct w:val="0"/>
        <w:spacing w:before="5"/>
        <w:ind w:left="0"/>
        <w:rPr>
          <w:sz w:val="13"/>
          <w:szCs w:val="13"/>
        </w:rPr>
      </w:pPr>
    </w:p>
    <w:tbl>
      <w:tblPr>
        <w:tblW w:w="0" w:type="auto"/>
        <w:tblInd w:w="15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1"/>
        <w:gridCol w:w="2851"/>
        <w:gridCol w:w="4205"/>
      </w:tblGrid>
      <w:tr w:rsidR="006E15DC" w:rsidRPr="0047374E" w14:paraId="3FA8C208" w14:textId="77777777" w:rsidTr="007C5583">
        <w:trPr>
          <w:trHeight w:hRule="exact" w:val="252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01CD73FE" w14:textId="77777777" w:rsidR="006E15DC" w:rsidRPr="0047374E" w:rsidRDefault="006E15DC" w:rsidP="007C5583">
            <w:pPr>
              <w:pStyle w:val="TableParagraph"/>
              <w:tabs>
                <w:tab w:val="left" w:pos="774"/>
              </w:tabs>
              <w:kinsoku w:val="0"/>
              <w:overflowPunct w:val="0"/>
              <w:ind w:left="55"/>
            </w:pPr>
            <w:r w:rsidRPr="0047374E">
              <w:rPr>
                <w:rFonts w:ascii="Arial" w:hAnsi="Arial" w:cs="Arial"/>
                <w:w w:val="95"/>
                <w:sz w:val="20"/>
                <w:szCs w:val="20"/>
              </w:rPr>
              <w:t>-</w:t>
            </w:r>
            <w:r w:rsidRPr="0047374E">
              <w:rPr>
                <w:rFonts w:ascii="Arial" w:hAnsi="Arial" w:cs="Arial"/>
                <w:w w:val="95"/>
                <w:sz w:val="20"/>
                <w:szCs w:val="20"/>
              </w:rPr>
              <w:tab/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CL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</w:tcPr>
          <w:p w14:paraId="41E7844E" w14:textId="77777777" w:rsidR="006E15DC" w:rsidRPr="0047374E" w:rsidRDefault="006E15DC" w:rsidP="007C5583">
            <w:pPr>
              <w:pStyle w:val="TableParagraph"/>
              <w:tabs>
                <w:tab w:val="left" w:pos="914"/>
              </w:tabs>
              <w:kinsoku w:val="0"/>
              <w:overflowPunct w:val="0"/>
              <w:ind w:left="194"/>
            </w:pPr>
            <w:r w:rsidRPr="0047374E">
              <w:rPr>
                <w:rFonts w:ascii="Arial" w:hAnsi="Arial" w:cs="Arial"/>
                <w:w w:val="95"/>
                <w:sz w:val="20"/>
                <w:szCs w:val="20"/>
              </w:rPr>
              <w:t>-</w:t>
            </w:r>
            <w:r w:rsidRPr="0047374E">
              <w:rPr>
                <w:rFonts w:ascii="Arial" w:hAnsi="Arial" w:cs="Arial"/>
                <w:w w:val="95"/>
                <w:sz w:val="20"/>
                <w:szCs w:val="20"/>
              </w:rPr>
              <w:tab/>
            </w:r>
            <w:r w:rsidRPr="0047374E">
              <w:rPr>
                <w:rFonts w:ascii="Arial" w:hAnsi="Arial" w:cs="Arial"/>
                <w:spacing w:val="-1"/>
                <w:sz w:val="20"/>
                <w:szCs w:val="20"/>
              </w:rPr>
              <w:t>call</w:t>
            </w:r>
            <w:r w:rsidRPr="0047374E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47374E">
              <w:rPr>
                <w:rFonts w:ascii="Arial" w:hAnsi="Arial" w:cs="Arial"/>
                <w:spacing w:val="-1"/>
                <w:sz w:val="20"/>
                <w:szCs w:val="20"/>
              </w:rPr>
              <w:t>(619)</w:t>
            </w:r>
            <w:r w:rsidRPr="0047374E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47374E">
              <w:rPr>
                <w:rFonts w:ascii="Arial" w:hAnsi="Arial" w:cs="Arial"/>
                <w:spacing w:val="-1"/>
                <w:sz w:val="20"/>
                <w:szCs w:val="20"/>
              </w:rPr>
              <w:t>557-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6019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14:paraId="69CB848B" w14:textId="77777777" w:rsidR="006E15DC" w:rsidRPr="0047374E" w:rsidRDefault="006E15DC" w:rsidP="007C5583">
            <w:pPr>
              <w:pStyle w:val="TableParagraph"/>
              <w:tabs>
                <w:tab w:val="left" w:pos="944"/>
              </w:tabs>
              <w:kinsoku w:val="0"/>
              <w:overflowPunct w:val="0"/>
              <w:ind w:left="224"/>
            </w:pPr>
            <w:r w:rsidRPr="0047374E">
              <w:rPr>
                <w:rFonts w:ascii="Arial" w:hAnsi="Arial" w:cs="Arial"/>
                <w:w w:val="95"/>
                <w:sz w:val="20"/>
                <w:szCs w:val="20"/>
              </w:rPr>
              <w:t>-</w:t>
            </w:r>
            <w:r w:rsidRPr="0047374E">
              <w:rPr>
                <w:rFonts w:ascii="Arial" w:hAnsi="Arial" w:cs="Arial"/>
                <w:w w:val="95"/>
                <w:sz w:val="20"/>
                <w:szCs w:val="20"/>
              </w:rPr>
              <w:tab/>
            </w:r>
            <w:r w:rsidRPr="0047374E">
              <w:rPr>
                <w:rFonts w:ascii="Arial" w:hAnsi="Arial" w:cs="Arial"/>
                <w:spacing w:val="-1"/>
                <w:sz w:val="20"/>
                <w:szCs w:val="20"/>
              </w:rPr>
              <w:t>DEPARTMENT</w:t>
            </w:r>
            <w:r w:rsidRPr="0047374E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47374E">
              <w:rPr>
                <w:rFonts w:ascii="Arial" w:hAnsi="Arial" w:cs="Arial"/>
                <w:spacing w:val="-1"/>
                <w:sz w:val="20"/>
                <w:szCs w:val="20"/>
              </w:rPr>
              <w:t>ONE</w:t>
            </w:r>
            <w:r w:rsidRPr="0047374E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47374E">
              <w:rPr>
                <w:rFonts w:ascii="Arial" w:hAnsi="Arial" w:cs="Arial"/>
                <w:spacing w:val="-1"/>
                <w:sz w:val="20"/>
                <w:szCs w:val="20"/>
              </w:rPr>
              <w:t>(Room</w:t>
            </w:r>
            <w:r w:rsidRPr="0047374E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47374E">
              <w:rPr>
                <w:rFonts w:ascii="Arial" w:hAnsi="Arial" w:cs="Arial"/>
                <w:spacing w:val="-1"/>
                <w:sz w:val="20"/>
                <w:szCs w:val="20"/>
              </w:rPr>
              <w:t>218)</w:t>
            </w:r>
          </w:p>
        </w:tc>
      </w:tr>
      <w:tr w:rsidR="006E15DC" w:rsidRPr="0047374E" w14:paraId="6BD54DFE" w14:textId="77777777" w:rsidTr="007C5583">
        <w:trPr>
          <w:trHeight w:hRule="exact" w:val="229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48287836" w14:textId="77777777" w:rsidR="006E15DC" w:rsidRPr="0047374E" w:rsidRDefault="006E15DC" w:rsidP="007C5583">
            <w:pPr>
              <w:pStyle w:val="TableParagraph"/>
              <w:tabs>
                <w:tab w:val="left" w:pos="774"/>
              </w:tabs>
              <w:kinsoku w:val="0"/>
              <w:overflowPunct w:val="0"/>
              <w:ind w:left="55"/>
            </w:pPr>
            <w:r w:rsidRPr="0047374E">
              <w:rPr>
                <w:rFonts w:ascii="Arial" w:hAnsi="Arial" w:cs="Arial"/>
                <w:w w:val="95"/>
                <w:sz w:val="20"/>
                <w:szCs w:val="20"/>
              </w:rPr>
              <w:t>-</w:t>
            </w:r>
            <w:r w:rsidRPr="0047374E">
              <w:rPr>
                <w:rFonts w:ascii="Arial" w:hAnsi="Arial" w:cs="Arial"/>
                <w:w w:val="95"/>
                <w:sz w:val="20"/>
                <w:szCs w:val="20"/>
              </w:rPr>
              <w:tab/>
            </w:r>
            <w:r w:rsidRPr="00B42F8C">
              <w:rPr>
                <w:rFonts w:ascii="Arial" w:hAnsi="Arial" w:cs="Arial"/>
                <w:spacing w:val="-1"/>
                <w:sz w:val="20"/>
                <w:szCs w:val="20"/>
              </w:rPr>
              <w:t>JBM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</w:tcPr>
          <w:p w14:paraId="53987826" w14:textId="77777777" w:rsidR="006E15DC" w:rsidRPr="0047374E" w:rsidRDefault="006E15DC" w:rsidP="007C5583">
            <w:pPr>
              <w:pStyle w:val="TableParagraph"/>
              <w:tabs>
                <w:tab w:val="left" w:pos="914"/>
              </w:tabs>
              <w:kinsoku w:val="0"/>
              <w:overflowPunct w:val="0"/>
              <w:ind w:left="194"/>
            </w:pPr>
            <w:r w:rsidRPr="0047374E">
              <w:rPr>
                <w:rFonts w:ascii="Arial" w:hAnsi="Arial" w:cs="Arial"/>
                <w:w w:val="95"/>
                <w:sz w:val="20"/>
                <w:szCs w:val="20"/>
              </w:rPr>
              <w:t>-</w:t>
            </w:r>
            <w:r w:rsidRPr="0047374E">
              <w:rPr>
                <w:rFonts w:ascii="Arial" w:hAnsi="Arial" w:cs="Arial"/>
                <w:w w:val="95"/>
                <w:sz w:val="20"/>
                <w:szCs w:val="20"/>
              </w:rPr>
              <w:tab/>
            </w:r>
            <w:r w:rsidRPr="0047374E">
              <w:rPr>
                <w:rFonts w:ascii="Arial" w:hAnsi="Arial" w:cs="Arial"/>
                <w:spacing w:val="-1"/>
                <w:sz w:val="20"/>
                <w:szCs w:val="20"/>
              </w:rPr>
              <w:t>call</w:t>
            </w:r>
            <w:r w:rsidRPr="0047374E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47374E">
              <w:rPr>
                <w:rFonts w:ascii="Arial" w:hAnsi="Arial" w:cs="Arial"/>
                <w:spacing w:val="-1"/>
                <w:sz w:val="20"/>
                <w:szCs w:val="20"/>
              </w:rPr>
              <w:t>(619)</w:t>
            </w:r>
            <w:r w:rsidRPr="0047374E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47374E">
              <w:rPr>
                <w:rFonts w:ascii="Arial" w:hAnsi="Arial" w:cs="Arial"/>
                <w:spacing w:val="-1"/>
                <w:sz w:val="20"/>
                <w:szCs w:val="20"/>
              </w:rPr>
              <w:t>557-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5157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14:paraId="1B461D0D" w14:textId="3F49F69A" w:rsidR="006E15DC" w:rsidRPr="0047374E" w:rsidRDefault="006E15DC" w:rsidP="007C5583">
            <w:pPr>
              <w:pStyle w:val="TableParagraph"/>
              <w:tabs>
                <w:tab w:val="left" w:pos="944"/>
              </w:tabs>
              <w:kinsoku w:val="0"/>
              <w:overflowPunct w:val="0"/>
              <w:ind w:left="224"/>
            </w:pPr>
            <w:r w:rsidRPr="0047374E">
              <w:rPr>
                <w:rFonts w:ascii="Arial" w:hAnsi="Arial" w:cs="Arial"/>
                <w:w w:val="95"/>
                <w:sz w:val="20"/>
                <w:szCs w:val="20"/>
              </w:rPr>
              <w:t>-</w:t>
            </w:r>
            <w:r w:rsidRPr="0047374E">
              <w:rPr>
                <w:rFonts w:ascii="Arial" w:hAnsi="Arial" w:cs="Arial"/>
                <w:w w:val="95"/>
                <w:sz w:val="20"/>
                <w:szCs w:val="20"/>
              </w:rPr>
              <w:tab/>
            </w:r>
            <w:r w:rsidRPr="0047374E">
              <w:rPr>
                <w:rFonts w:ascii="Arial" w:hAnsi="Arial" w:cs="Arial"/>
                <w:spacing w:val="-1"/>
                <w:sz w:val="20"/>
                <w:szCs w:val="20"/>
              </w:rPr>
              <w:t>DEPARTMENT</w:t>
            </w:r>
            <w:r w:rsidRPr="0047374E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TWO</w:t>
            </w:r>
            <w:r w:rsidRPr="0047374E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47374E">
              <w:rPr>
                <w:rFonts w:ascii="Arial" w:hAnsi="Arial" w:cs="Arial"/>
                <w:spacing w:val="-1"/>
                <w:sz w:val="20"/>
                <w:szCs w:val="20"/>
              </w:rPr>
              <w:t>(Room</w:t>
            </w:r>
            <w:r w:rsidRPr="0047374E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47374E">
              <w:rPr>
                <w:rFonts w:ascii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1</w:t>
            </w:r>
            <w:r w:rsidR="006D4121">
              <w:rPr>
                <w:rFonts w:ascii="Arial" w:hAnsi="Arial" w:cs="Arial"/>
                <w:spacing w:val="-1"/>
                <w:sz w:val="20"/>
                <w:szCs w:val="20"/>
              </w:rPr>
              <w:t>8</w:t>
            </w:r>
            <w:r w:rsidRPr="0047374E">
              <w:rPr>
                <w:rFonts w:ascii="Arial" w:hAnsi="Arial" w:cs="Arial"/>
                <w:spacing w:val="-1"/>
                <w:sz w:val="20"/>
                <w:szCs w:val="20"/>
              </w:rPr>
              <w:t>)</w:t>
            </w:r>
          </w:p>
        </w:tc>
      </w:tr>
      <w:tr w:rsidR="006E15DC" w:rsidRPr="0047374E" w14:paraId="49C06AC1" w14:textId="77777777" w:rsidTr="007C5583">
        <w:trPr>
          <w:trHeight w:hRule="exact" w:val="252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711DF40B" w14:textId="77777777" w:rsidR="006E15DC" w:rsidRPr="0047374E" w:rsidRDefault="006E15DC" w:rsidP="007C5583">
            <w:pPr>
              <w:pStyle w:val="TableParagraph"/>
              <w:tabs>
                <w:tab w:val="left" w:pos="774"/>
              </w:tabs>
              <w:kinsoku w:val="0"/>
              <w:overflowPunct w:val="0"/>
              <w:ind w:left="55"/>
            </w:pPr>
            <w:r w:rsidRPr="0047374E">
              <w:rPr>
                <w:rFonts w:ascii="Arial" w:hAnsi="Arial" w:cs="Arial"/>
                <w:w w:val="95"/>
                <w:sz w:val="20"/>
                <w:szCs w:val="20"/>
              </w:rPr>
              <w:t>-</w:t>
            </w:r>
            <w:r w:rsidRPr="0047374E">
              <w:rPr>
                <w:rFonts w:ascii="Arial" w:hAnsi="Arial" w:cs="Arial"/>
                <w:w w:val="95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LT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</w:tcPr>
          <w:p w14:paraId="2528440E" w14:textId="77777777" w:rsidR="006E15DC" w:rsidRPr="0047374E" w:rsidRDefault="006E15DC" w:rsidP="007C5583">
            <w:pPr>
              <w:pStyle w:val="TableParagraph"/>
              <w:tabs>
                <w:tab w:val="left" w:pos="914"/>
              </w:tabs>
              <w:kinsoku w:val="0"/>
              <w:overflowPunct w:val="0"/>
              <w:ind w:left="194"/>
            </w:pPr>
            <w:r w:rsidRPr="0047374E">
              <w:rPr>
                <w:rFonts w:ascii="Arial" w:hAnsi="Arial" w:cs="Arial"/>
                <w:w w:val="95"/>
                <w:sz w:val="20"/>
                <w:szCs w:val="20"/>
              </w:rPr>
              <w:t>-</w:t>
            </w:r>
            <w:r w:rsidRPr="0047374E">
              <w:rPr>
                <w:rFonts w:ascii="Arial" w:hAnsi="Arial" w:cs="Arial"/>
                <w:w w:val="95"/>
                <w:sz w:val="20"/>
                <w:szCs w:val="20"/>
              </w:rPr>
              <w:tab/>
            </w:r>
            <w:r w:rsidRPr="0047374E">
              <w:rPr>
                <w:rFonts w:ascii="Arial" w:hAnsi="Arial" w:cs="Arial"/>
                <w:spacing w:val="-1"/>
                <w:sz w:val="20"/>
                <w:szCs w:val="20"/>
              </w:rPr>
              <w:t>call</w:t>
            </w:r>
            <w:r w:rsidRPr="0047374E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47374E">
              <w:rPr>
                <w:rFonts w:ascii="Arial" w:hAnsi="Arial" w:cs="Arial"/>
                <w:spacing w:val="-1"/>
                <w:sz w:val="20"/>
                <w:szCs w:val="20"/>
              </w:rPr>
              <w:t>(619)</w:t>
            </w:r>
            <w:r w:rsidRPr="0047374E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47374E">
              <w:rPr>
                <w:rFonts w:ascii="Arial" w:hAnsi="Arial" w:cs="Arial"/>
                <w:spacing w:val="-1"/>
                <w:sz w:val="20"/>
                <w:szCs w:val="20"/>
              </w:rPr>
              <w:t>557-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5157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14:paraId="14C7A2E2" w14:textId="77777777" w:rsidR="006E15DC" w:rsidRPr="0047374E" w:rsidRDefault="006E15DC" w:rsidP="007C5583">
            <w:pPr>
              <w:pStyle w:val="TableParagraph"/>
              <w:tabs>
                <w:tab w:val="left" w:pos="944"/>
              </w:tabs>
              <w:kinsoku w:val="0"/>
              <w:overflowPunct w:val="0"/>
              <w:ind w:left="224"/>
            </w:pPr>
            <w:r w:rsidRPr="0047374E">
              <w:rPr>
                <w:rFonts w:ascii="Arial" w:hAnsi="Arial" w:cs="Arial"/>
                <w:w w:val="95"/>
                <w:sz w:val="20"/>
                <w:szCs w:val="20"/>
              </w:rPr>
              <w:t>-</w:t>
            </w:r>
            <w:r w:rsidRPr="0047374E">
              <w:rPr>
                <w:rFonts w:ascii="Arial" w:hAnsi="Arial" w:cs="Arial"/>
                <w:w w:val="95"/>
                <w:sz w:val="20"/>
                <w:szCs w:val="20"/>
              </w:rPr>
              <w:tab/>
            </w:r>
            <w:r w:rsidRPr="0047374E">
              <w:rPr>
                <w:rFonts w:ascii="Arial" w:hAnsi="Arial" w:cs="Arial"/>
                <w:spacing w:val="-1"/>
                <w:sz w:val="20"/>
                <w:szCs w:val="20"/>
              </w:rPr>
              <w:t>DEPARTMENT</w:t>
            </w:r>
            <w:r w:rsidRPr="0047374E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1"/>
                <w:sz w:val="20"/>
                <w:szCs w:val="20"/>
              </w:rPr>
              <w:t>THREE</w:t>
            </w:r>
            <w:r w:rsidRPr="0047374E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47374E">
              <w:rPr>
                <w:rFonts w:ascii="Arial" w:hAnsi="Arial" w:cs="Arial"/>
                <w:spacing w:val="-1"/>
                <w:sz w:val="20"/>
                <w:szCs w:val="20"/>
              </w:rPr>
              <w:t>(Room</w:t>
            </w:r>
            <w:r w:rsidRPr="0047374E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1"/>
                <w:sz w:val="20"/>
                <w:szCs w:val="20"/>
              </w:rPr>
              <w:t>129</w:t>
            </w:r>
            <w:r w:rsidRPr="0047374E">
              <w:rPr>
                <w:rFonts w:ascii="Arial" w:hAnsi="Arial" w:cs="Arial"/>
                <w:spacing w:val="-1"/>
                <w:sz w:val="20"/>
                <w:szCs w:val="20"/>
              </w:rPr>
              <w:t>)</w:t>
            </w:r>
          </w:p>
        </w:tc>
      </w:tr>
    </w:tbl>
    <w:p w14:paraId="2CC7636F" w14:textId="77777777" w:rsidR="006E15DC" w:rsidRDefault="006E15DC">
      <w:pPr>
        <w:pStyle w:val="BodyText"/>
        <w:kinsoku w:val="0"/>
        <w:overflowPunct w:val="0"/>
        <w:spacing w:before="5"/>
        <w:ind w:left="0"/>
        <w:rPr>
          <w:sz w:val="13"/>
          <w:szCs w:val="13"/>
        </w:rPr>
      </w:pPr>
    </w:p>
    <w:p w14:paraId="3A0C85E1" w14:textId="0177E4AD" w:rsidR="00032158" w:rsidRDefault="00FC7348">
      <w:pPr>
        <w:pStyle w:val="BodyText"/>
        <w:numPr>
          <w:ilvl w:val="0"/>
          <w:numId w:val="1"/>
        </w:numPr>
        <w:tabs>
          <w:tab w:val="left" w:pos="841"/>
        </w:tabs>
        <w:kinsoku w:val="0"/>
        <w:overflowPunct w:val="0"/>
        <w:spacing w:before="142" w:line="230" w:lineRule="exact"/>
        <w:ind w:right="117"/>
        <w:jc w:val="both"/>
      </w:pPr>
      <w:r w:rsidRPr="00E155E8">
        <w:rPr>
          <w:b/>
          <w:bCs/>
          <w:spacing w:val="-1"/>
        </w:rPr>
        <w:t>Within</w:t>
      </w:r>
      <w:r w:rsidR="0096570D">
        <w:rPr>
          <w:b/>
          <w:bCs/>
          <w:spacing w:val="-1"/>
        </w:rPr>
        <w:t xml:space="preserve"> 14</w:t>
      </w:r>
      <w:r w:rsidR="001420A8" w:rsidRPr="003C6849">
        <w:rPr>
          <w:b/>
          <w:bCs/>
          <w:spacing w:val="-1"/>
          <w:vertAlign w:val="superscript"/>
        </w:rPr>
        <w:t>2</w:t>
      </w:r>
      <w:r w:rsidRPr="00E155E8">
        <w:rPr>
          <w:b/>
          <w:bCs/>
          <w:spacing w:val="-1"/>
        </w:rPr>
        <w:t xml:space="preserve"> days from the date of service of this motion</w:t>
      </w:r>
      <w:r w:rsidR="00032158">
        <w:rPr>
          <w:spacing w:val="-1"/>
        </w:rPr>
        <w:t>,</w:t>
      </w:r>
      <w:r w:rsidR="00032158">
        <w:rPr>
          <w:spacing w:val="-6"/>
        </w:rPr>
        <w:t xml:space="preserve"> </w:t>
      </w:r>
      <w:r w:rsidR="00032158">
        <w:rPr>
          <w:spacing w:val="-1"/>
        </w:rPr>
        <w:t>you</w:t>
      </w:r>
      <w:r w:rsidR="00032158">
        <w:rPr>
          <w:spacing w:val="-6"/>
        </w:rPr>
        <w:t xml:space="preserve"> </w:t>
      </w:r>
      <w:r w:rsidR="00032158">
        <w:rPr>
          <w:spacing w:val="-1"/>
        </w:rPr>
        <w:t>are</w:t>
      </w:r>
      <w:r w:rsidR="00032158">
        <w:rPr>
          <w:spacing w:val="-6"/>
        </w:rPr>
        <w:t xml:space="preserve"> </w:t>
      </w:r>
      <w:r w:rsidR="00032158">
        <w:rPr>
          <w:spacing w:val="-1"/>
        </w:rPr>
        <w:t>further</w:t>
      </w:r>
      <w:r w:rsidR="00032158">
        <w:rPr>
          <w:spacing w:val="-6"/>
        </w:rPr>
        <w:t xml:space="preserve"> </w:t>
      </w:r>
      <w:r w:rsidR="00032158">
        <w:rPr>
          <w:spacing w:val="-1"/>
        </w:rPr>
        <w:t>required</w:t>
      </w:r>
      <w:r w:rsidR="00032158">
        <w:rPr>
          <w:spacing w:val="26"/>
          <w:w w:val="99"/>
        </w:rPr>
        <w:t xml:space="preserve"> </w:t>
      </w:r>
      <w:r w:rsidR="00032158">
        <w:rPr>
          <w:spacing w:val="-1"/>
        </w:rPr>
        <w:t>to</w:t>
      </w:r>
      <w:r w:rsidR="00032158">
        <w:rPr>
          <w:spacing w:val="-5"/>
        </w:rPr>
        <w:t xml:space="preserve"> </w:t>
      </w:r>
      <w:r w:rsidR="00032158">
        <w:rPr>
          <w:spacing w:val="-1"/>
        </w:rPr>
        <w:t>serve</w:t>
      </w:r>
      <w:r w:rsidR="00032158">
        <w:rPr>
          <w:spacing w:val="-5"/>
        </w:rPr>
        <w:t xml:space="preserve"> </w:t>
      </w:r>
      <w:r w:rsidR="00032158">
        <w:t>a</w:t>
      </w:r>
      <w:r w:rsidR="00032158">
        <w:rPr>
          <w:spacing w:val="-5"/>
        </w:rPr>
        <w:t xml:space="preserve"> </w:t>
      </w:r>
      <w:r w:rsidR="00032158">
        <w:rPr>
          <w:spacing w:val="-1"/>
        </w:rPr>
        <w:t>copy</w:t>
      </w:r>
      <w:r w:rsidR="00032158">
        <w:rPr>
          <w:spacing w:val="-5"/>
        </w:rPr>
        <w:t xml:space="preserve"> </w:t>
      </w:r>
      <w:r w:rsidR="00032158">
        <w:rPr>
          <w:spacing w:val="-1"/>
        </w:rPr>
        <w:t>of</w:t>
      </w:r>
      <w:r w:rsidR="00032158">
        <w:rPr>
          <w:spacing w:val="-5"/>
        </w:rPr>
        <w:t xml:space="preserve"> </w:t>
      </w:r>
      <w:r w:rsidR="00032158">
        <w:rPr>
          <w:spacing w:val="-1"/>
        </w:rPr>
        <w:t>your</w:t>
      </w:r>
      <w:r w:rsidR="00032158">
        <w:rPr>
          <w:spacing w:val="-5"/>
        </w:rPr>
        <w:t xml:space="preserve"> </w:t>
      </w:r>
      <w:r w:rsidR="00842E7A" w:rsidRPr="00E155E8">
        <w:rPr>
          <w:i/>
          <w:spacing w:val="-5"/>
        </w:rPr>
        <w:t>Declaration in Opposition to Motion</w:t>
      </w:r>
      <w:r w:rsidR="00842E7A">
        <w:rPr>
          <w:spacing w:val="-5"/>
        </w:rPr>
        <w:t xml:space="preserve"> </w:t>
      </w:r>
      <w:r w:rsidR="00032158">
        <w:rPr>
          <w:spacing w:val="-1"/>
        </w:rPr>
        <w:t>and</w:t>
      </w:r>
      <w:r w:rsidR="00032158">
        <w:rPr>
          <w:spacing w:val="-5"/>
        </w:rPr>
        <w:t xml:space="preserve"> </w:t>
      </w:r>
      <w:r w:rsidR="00032158">
        <w:rPr>
          <w:spacing w:val="-1"/>
        </w:rPr>
        <w:t>separate</w:t>
      </w:r>
      <w:r w:rsidR="00032158">
        <w:rPr>
          <w:spacing w:val="-5"/>
        </w:rPr>
        <w:t xml:space="preserve"> </w:t>
      </w:r>
      <w:r w:rsidR="00842E7A" w:rsidRPr="00E155E8">
        <w:rPr>
          <w:i/>
          <w:spacing w:val="2"/>
        </w:rPr>
        <w:t>Request and Notice of Hearing</w:t>
      </w:r>
      <w:r w:rsidR="00842E7A" w:rsidRPr="00424B2A">
        <w:rPr>
          <w:color w:val="FF0000"/>
          <w:spacing w:val="2"/>
        </w:rPr>
        <w:t xml:space="preserve"> </w:t>
      </w:r>
      <w:r w:rsidR="00032158">
        <w:rPr>
          <w:spacing w:val="-1"/>
        </w:rPr>
        <w:t>[Local</w:t>
      </w:r>
      <w:r w:rsidR="00032158">
        <w:rPr>
          <w:spacing w:val="2"/>
        </w:rPr>
        <w:t xml:space="preserve"> </w:t>
      </w:r>
      <w:r w:rsidR="00032158">
        <w:rPr>
          <w:spacing w:val="-1"/>
        </w:rPr>
        <w:t>Form</w:t>
      </w:r>
      <w:r w:rsidR="00032158">
        <w:rPr>
          <w:spacing w:val="2"/>
        </w:rPr>
        <w:t xml:space="preserve"> </w:t>
      </w:r>
      <w:r w:rsidR="00032158">
        <w:rPr>
          <w:spacing w:val="-1"/>
        </w:rPr>
        <w:t>CSD</w:t>
      </w:r>
      <w:r w:rsidR="00032158">
        <w:rPr>
          <w:spacing w:val="2"/>
        </w:rPr>
        <w:t xml:space="preserve"> </w:t>
      </w:r>
      <w:r w:rsidR="00032158">
        <w:rPr>
          <w:spacing w:val="-1"/>
        </w:rPr>
        <w:t>1184]</w:t>
      </w:r>
      <w:r w:rsidR="00032158">
        <w:rPr>
          <w:spacing w:val="2"/>
        </w:rPr>
        <w:t xml:space="preserve"> </w:t>
      </w:r>
      <w:r w:rsidR="00032158" w:rsidRPr="00EC3D9A">
        <w:t xml:space="preserve">upon the </w:t>
      </w:r>
      <w:r w:rsidR="00032158" w:rsidRPr="00E155E8">
        <w:t>moving party</w:t>
      </w:r>
      <w:r w:rsidR="00032158" w:rsidRPr="00EC3D9A">
        <w:t>, together with any opposing papers</w:t>
      </w:r>
      <w:r w:rsidR="00032158">
        <w:rPr>
          <w:spacing w:val="-1"/>
        </w:rPr>
        <w:t>.</w:t>
      </w:r>
      <w:r w:rsidR="00032158">
        <w:rPr>
          <w:spacing w:val="5"/>
        </w:rPr>
        <w:t xml:space="preserve"> </w:t>
      </w:r>
      <w:r w:rsidR="00032158">
        <w:rPr>
          <w:spacing w:val="-1"/>
        </w:rPr>
        <w:t>The</w:t>
      </w:r>
      <w:r w:rsidR="00032158">
        <w:rPr>
          <w:spacing w:val="40"/>
          <w:w w:val="99"/>
        </w:rPr>
        <w:t xml:space="preserve"> </w:t>
      </w:r>
      <w:r w:rsidR="00032158">
        <w:rPr>
          <w:spacing w:val="-1"/>
        </w:rPr>
        <w:t>opposing</w:t>
      </w:r>
      <w:r w:rsidR="00032158">
        <w:rPr>
          <w:spacing w:val="-18"/>
        </w:rPr>
        <w:t xml:space="preserve"> </w:t>
      </w:r>
      <w:r w:rsidR="00032158">
        <w:rPr>
          <w:spacing w:val="-1"/>
        </w:rPr>
        <w:t>declaration</w:t>
      </w:r>
      <w:r w:rsidR="00032158">
        <w:rPr>
          <w:spacing w:val="-18"/>
        </w:rPr>
        <w:t xml:space="preserve"> </w:t>
      </w:r>
      <w:r w:rsidR="00032158">
        <w:rPr>
          <w:spacing w:val="-1"/>
        </w:rPr>
        <w:t>must</w:t>
      </w:r>
      <w:r w:rsidR="00032158">
        <w:rPr>
          <w:spacing w:val="-18"/>
        </w:rPr>
        <w:t xml:space="preserve"> </w:t>
      </w:r>
      <w:r w:rsidR="00032158">
        <w:rPr>
          <w:spacing w:val="-1"/>
        </w:rPr>
        <w:t>be</w:t>
      </w:r>
      <w:r w:rsidR="00032158">
        <w:rPr>
          <w:spacing w:val="-18"/>
        </w:rPr>
        <w:t xml:space="preserve"> </w:t>
      </w:r>
      <w:r w:rsidR="00032158">
        <w:rPr>
          <w:spacing w:val="-1"/>
        </w:rPr>
        <w:t>signed</w:t>
      </w:r>
      <w:r w:rsidR="00032158">
        <w:rPr>
          <w:spacing w:val="-17"/>
        </w:rPr>
        <w:t xml:space="preserve"> </w:t>
      </w:r>
      <w:r w:rsidR="00032158">
        <w:rPr>
          <w:spacing w:val="-1"/>
        </w:rPr>
        <w:t>and</w:t>
      </w:r>
      <w:r w:rsidR="00032158">
        <w:rPr>
          <w:spacing w:val="-17"/>
        </w:rPr>
        <w:t xml:space="preserve"> </w:t>
      </w:r>
      <w:r w:rsidR="00032158">
        <w:rPr>
          <w:spacing w:val="-1"/>
        </w:rPr>
        <w:t>verified</w:t>
      </w:r>
      <w:r w:rsidR="00032158">
        <w:rPr>
          <w:spacing w:val="-18"/>
        </w:rPr>
        <w:t xml:space="preserve"> </w:t>
      </w:r>
      <w:r w:rsidR="00032158">
        <w:rPr>
          <w:spacing w:val="-1"/>
        </w:rPr>
        <w:t>in</w:t>
      </w:r>
      <w:r w:rsidR="00032158">
        <w:rPr>
          <w:spacing w:val="-18"/>
        </w:rPr>
        <w:t xml:space="preserve"> </w:t>
      </w:r>
      <w:r w:rsidR="00032158">
        <w:rPr>
          <w:spacing w:val="-1"/>
        </w:rPr>
        <w:t>the</w:t>
      </w:r>
      <w:r w:rsidR="00032158">
        <w:rPr>
          <w:spacing w:val="-18"/>
        </w:rPr>
        <w:t xml:space="preserve"> </w:t>
      </w:r>
      <w:r w:rsidR="00032158">
        <w:rPr>
          <w:spacing w:val="-1"/>
        </w:rPr>
        <w:t>manner</w:t>
      </w:r>
      <w:r w:rsidR="00032158">
        <w:rPr>
          <w:spacing w:val="-18"/>
        </w:rPr>
        <w:t xml:space="preserve"> </w:t>
      </w:r>
      <w:r w:rsidR="00032158">
        <w:rPr>
          <w:spacing w:val="-1"/>
        </w:rPr>
        <w:t>prescribed</w:t>
      </w:r>
      <w:r w:rsidR="00032158">
        <w:rPr>
          <w:spacing w:val="-17"/>
        </w:rPr>
        <w:t xml:space="preserve"> </w:t>
      </w:r>
      <w:r w:rsidR="00032158">
        <w:rPr>
          <w:spacing w:val="-1"/>
        </w:rPr>
        <w:t>by</w:t>
      </w:r>
      <w:r w:rsidR="00032158">
        <w:rPr>
          <w:spacing w:val="-18"/>
        </w:rPr>
        <w:t xml:space="preserve"> </w:t>
      </w:r>
      <w:r w:rsidR="00032158" w:rsidRPr="00E155E8">
        <w:rPr>
          <w:spacing w:val="-1"/>
        </w:rPr>
        <w:t>FRB</w:t>
      </w:r>
      <w:r w:rsidR="002F0DB5" w:rsidRPr="00E155E8">
        <w:rPr>
          <w:spacing w:val="-1"/>
        </w:rPr>
        <w:t xml:space="preserve">P </w:t>
      </w:r>
      <w:r w:rsidR="00032158" w:rsidRPr="00E155E8">
        <w:rPr>
          <w:spacing w:val="-1"/>
        </w:rPr>
        <w:t>9011</w:t>
      </w:r>
      <w:r w:rsidR="00032158">
        <w:rPr>
          <w:spacing w:val="-1"/>
        </w:rPr>
        <w:t>,</w:t>
      </w:r>
      <w:r w:rsidR="00032158">
        <w:rPr>
          <w:spacing w:val="-7"/>
        </w:rPr>
        <w:t xml:space="preserve"> </w:t>
      </w:r>
      <w:r w:rsidR="00032158">
        <w:rPr>
          <w:spacing w:val="-1"/>
        </w:rPr>
        <w:t>and</w:t>
      </w:r>
      <w:r w:rsidR="00032158">
        <w:rPr>
          <w:spacing w:val="-6"/>
        </w:rPr>
        <w:t xml:space="preserve"> </w:t>
      </w:r>
      <w:r w:rsidR="00032158">
        <w:rPr>
          <w:spacing w:val="-1"/>
        </w:rPr>
        <w:t>the</w:t>
      </w:r>
      <w:r w:rsidR="00032158">
        <w:rPr>
          <w:spacing w:val="-6"/>
        </w:rPr>
        <w:t xml:space="preserve"> </w:t>
      </w:r>
      <w:r w:rsidR="00032158">
        <w:rPr>
          <w:spacing w:val="-1"/>
        </w:rPr>
        <w:t>declaration</w:t>
      </w:r>
      <w:r w:rsidR="00032158">
        <w:rPr>
          <w:spacing w:val="-6"/>
        </w:rPr>
        <w:t xml:space="preserve"> </w:t>
      </w:r>
      <w:r w:rsidR="00032158">
        <w:rPr>
          <w:spacing w:val="-1"/>
        </w:rPr>
        <w:t>must</w:t>
      </w:r>
      <w:r w:rsidR="00032158">
        <w:t>:</w:t>
      </w:r>
    </w:p>
    <w:p w14:paraId="0D78D04C" w14:textId="77777777" w:rsidR="00032158" w:rsidRDefault="00032158">
      <w:pPr>
        <w:pStyle w:val="BodyText"/>
        <w:kinsoku w:val="0"/>
        <w:overflowPunct w:val="0"/>
        <w:spacing w:before="6"/>
        <w:ind w:left="0"/>
        <w:rPr>
          <w:sz w:val="19"/>
          <w:szCs w:val="19"/>
        </w:rPr>
      </w:pPr>
    </w:p>
    <w:p w14:paraId="6EDBB8FE" w14:textId="77777777" w:rsidR="00032158" w:rsidRDefault="00032158">
      <w:pPr>
        <w:pStyle w:val="BodyText"/>
        <w:numPr>
          <w:ilvl w:val="1"/>
          <w:numId w:val="1"/>
        </w:numPr>
        <w:tabs>
          <w:tab w:val="left" w:pos="2281"/>
        </w:tabs>
        <w:kinsoku w:val="0"/>
        <w:overflowPunct w:val="0"/>
        <w:ind w:hanging="720"/>
      </w:pPr>
      <w:r>
        <w:rPr>
          <w:spacing w:val="-1"/>
        </w:rPr>
        <w:t>identify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interest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opposing</w:t>
      </w:r>
      <w:r>
        <w:rPr>
          <w:spacing w:val="-6"/>
        </w:rPr>
        <w:t xml:space="preserve"> </w:t>
      </w:r>
      <w:r>
        <w:rPr>
          <w:spacing w:val="-1"/>
        </w:rPr>
        <w:t>party;</w:t>
      </w:r>
      <w:r>
        <w:rPr>
          <w:spacing w:val="-6"/>
        </w:rPr>
        <w:t xml:space="preserve"> </w:t>
      </w:r>
      <w:r>
        <w:rPr>
          <w:spacing w:val="-1"/>
        </w:rPr>
        <w:t>and</w:t>
      </w:r>
    </w:p>
    <w:p w14:paraId="7E54C9C0" w14:textId="77777777" w:rsidR="00032158" w:rsidRDefault="00032158">
      <w:pPr>
        <w:pStyle w:val="BodyText"/>
        <w:kinsoku w:val="0"/>
        <w:overflowPunct w:val="0"/>
        <w:spacing w:before="10"/>
        <w:ind w:left="0"/>
        <w:rPr>
          <w:sz w:val="19"/>
          <w:szCs w:val="19"/>
        </w:rPr>
      </w:pPr>
    </w:p>
    <w:p w14:paraId="15CCD718" w14:textId="77777777" w:rsidR="00032158" w:rsidRDefault="00032158">
      <w:pPr>
        <w:pStyle w:val="BodyText"/>
        <w:numPr>
          <w:ilvl w:val="1"/>
          <w:numId w:val="1"/>
        </w:numPr>
        <w:tabs>
          <w:tab w:val="left" w:pos="2281"/>
        </w:tabs>
        <w:kinsoku w:val="0"/>
        <w:overflowPunct w:val="0"/>
        <w:ind w:hanging="720"/>
      </w:pPr>
      <w:r>
        <w:rPr>
          <w:spacing w:val="-1"/>
        </w:rPr>
        <w:t>state,</w:t>
      </w:r>
      <w:r>
        <w:rPr>
          <w:spacing w:val="-8"/>
        </w:rPr>
        <w:t xml:space="preserve"> </w:t>
      </w:r>
      <w:r>
        <w:rPr>
          <w:spacing w:val="-1"/>
        </w:rPr>
        <w:t>with</w:t>
      </w:r>
      <w:r>
        <w:rPr>
          <w:spacing w:val="-7"/>
        </w:rPr>
        <w:t xml:space="preserve"> </w:t>
      </w:r>
      <w:r>
        <w:rPr>
          <w:spacing w:val="-1"/>
        </w:rPr>
        <w:t>particularity,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grounds</w:t>
      </w:r>
      <w:r>
        <w:rPr>
          <w:spacing w:val="-7"/>
        </w:rPr>
        <w:t xml:space="preserve"> </w:t>
      </w:r>
      <w:r>
        <w:rPr>
          <w:spacing w:val="-1"/>
        </w:rPr>
        <w:t>for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opposition.</w:t>
      </w:r>
    </w:p>
    <w:p w14:paraId="6E646F6F" w14:textId="77777777" w:rsidR="00032158" w:rsidRDefault="00032158">
      <w:pPr>
        <w:pStyle w:val="BodyText"/>
        <w:kinsoku w:val="0"/>
        <w:overflowPunct w:val="0"/>
        <w:spacing w:before="4"/>
        <w:ind w:left="0"/>
      </w:pPr>
    </w:p>
    <w:p w14:paraId="1E13EC9D" w14:textId="77777777" w:rsidR="00032158" w:rsidRDefault="00FC7348">
      <w:pPr>
        <w:pStyle w:val="BodyText"/>
        <w:numPr>
          <w:ilvl w:val="0"/>
          <w:numId w:val="1"/>
        </w:numPr>
        <w:tabs>
          <w:tab w:val="left" w:pos="840"/>
        </w:tabs>
        <w:kinsoku w:val="0"/>
        <w:overflowPunct w:val="0"/>
        <w:ind w:left="839" w:right="118" w:hanging="719"/>
        <w:jc w:val="both"/>
      </w:pPr>
      <w:r w:rsidRPr="00E155E8">
        <w:rPr>
          <w:b/>
          <w:bCs/>
          <w:spacing w:val="-13"/>
        </w:rPr>
        <w:t>You must</w:t>
      </w:r>
      <w:r>
        <w:rPr>
          <w:b/>
          <w:bCs/>
          <w:spacing w:val="-13"/>
        </w:rPr>
        <w:t xml:space="preserve"> </w:t>
      </w:r>
      <w:r w:rsidR="00032158">
        <w:rPr>
          <w:spacing w:val="-1"/>
        </w:rPr>
        <w:t>file</w:t>
      </w:r>
      <w:r w:rsidR="00032158">
        <w:rPr>
          <w:spacing w:val="-12"/>
        </w:rPr>
        <w:t xml:space="preserve"> </w:t>
      </w:r>
      <w:r w:rsidR="00032158">
        <w:rPr>
          <w:spacing w:val="-1"/>
        </w:rPr>
        <w:t>the</w:t>
      </w:r>
      <w:r w:rsidR="00032158">
        <w:rPr>
          <w:spacing w:val="-13"/>
        </w:rPr>
        <w:t xml:space="preserve"> </w:t>
      </w:r>
      <w:r w:rsidR="00032158">
        <w:rPr>
          <w:spacing w:val="-1"/>
        </w:rPr>
        <w:t>original</w:t>
      </w:r>
      <w:r w:rsidR="00032158">
        <w:rPr>
          <w:spacing w:val="-12"/>
        </w:rPr>
        <w:t xml:space="preserve"> </w:t>
      </w:r>
      <w:r w:rsidR="00032158">
        <w:rPr>
          <w:spacing w:val="-1"/>
        </w:rPr>
        <w:t>and</w:t>
      </w:r>
      <w:r w:rsidR="00032158">
        <w:rPr>
          <w:spacing w:val="-12"/>
        </w:rPr>
        <w:t xml:space="preserve"> </w:t>
      </w:r>
      <w:r w:rsidR="00032158">
        <w:rPr>
          <w:spacing w:val="-1"/>
        </w:rPr>
        <w:t>one</w:t>
      </w:r>
      <w:r w:rsidR="00032158">
        <w:rPr>
          <w:spacing w:val="-12"/>
        </w:rPr>
        <w:t xml:space="preserve"> </w:t>
      </w:r>
      <w:r w:rsidR="00032158">
        <w:rPr>
          <w:spacing w:val="-1"/>
        </w:rPr>
        <w:t>copy</w:t>
      </w:r>
      <w:r w:rsidR="00032158">
        <w:rPr>
          <w:spacing w:val="-12"/>
        </w:rPr>
        <w:t xml:space="preserve"> </w:t>
      </w:r>
      <w:r w:rsidR="00032158">
        <w:rPr>
          <w:spacing w:val="-1"/>
        </w:rPr>
        <w:t>of</w:t>
      </w:r>
      <w:r w:rsidR="00032158">
        <w:rPr>
          <w:spacing w:val="-12"/>
        </w:rPr>
        <w:t xml:space="preserve"> </w:t>
      </w:r>
      <w:r w:rsidR="00032158">
        <w:rPr>
          <w:spacing w:val="-1"/>
        </w:rPr>
        <w:t>the</w:t>
      </w:r>
      <w:r w:rsidR="00032158">
        <w:rPr>
          <w:spacing w:val="-12"/>
        </w:rPr>
        <w:t xml:space="preserve"> </w:t>
      </w:r>
      <w:r w:rsidR="00032158">
        <w:rPr>
          <w:spacing w:val="-1"/>
        </w:rPr>
        <w:t>Declaration</w:t>
      </w:r>
      <w:r w:rsidR="00032158">
        <w:rPr>
          <w:spacing w:val="-11"/>
        </w:rPr>
        <w:t xml:space="preserve"> </w:t>
      </w:r>
      <w:r w:rsidR="00032158">
        <w:rPr>
          <w:spacing w:val="-1"/>
        </w:rPr>
        <w:t>and</w:t>
      </w:r>
      <w:r w:rsidR="00032158">
        <w:rPr>
          <w:spacing w:val="-12"/>
        </w:rPr>
        <w:t xml:space="preserve"> </w:t>
      </w:r>
      <w:r w:rsidR="00032158">
        <w:rPr>
          <w:spacing w:val="-1"/>
        </w:rPr>
        <w:t>Request</w:t>
      </w:r>
      <w:r w:rsidR="00032158">
        <w:rPr>
          <w:spacing w:val="-12"/>
        </w:rPr>
        <w:t xml:space="preserve"> </w:t>
      </w:r>
      <w:r w:rsidR="00032158">
        <w:rPr>
          <w:spacing w:val="-1"/>
        </w:rPr>
        <w:t>and</w:t>
      </w:r>
      <w:r w:rsidR="00032158">
        <w:rPr>
          <w:spacing w:val="-12"/>
        </w:rPr>
        <w:t xml:space="preserve"> </w:t>
      </w:r>
      <w:r w:rsidR="00032158">
        <w:rPr>
          <w:spacing w:val="-1"/>
        </w:rPr>
        <w:t>Notice</w:t>
      </w:r>
      <w:r w:rsidR="00032158">
        <w:rPr>
          <w:spacing w:val="-12"/>
        </w:rPr>
        <w:t xml:space="preserve"> </w:t>
      </w:r>
      <w:r w:rsidR="00032158">
        <w:rPr>
          <w:spacing w:val="-1"/>
        </w:rPr>
        <w:t>of</w:t>
      </w:r>
      <w:r w:rsidR="00032158">
        <w:rPr>
          <w:spacing w:val="-12"/>
        </w:rPr>
        <w:t xml:space="preserve"> </w:t>
      </w:r>
      <w:r w:rsidR="00032158">
        <w:rPr>
          <w:spacing w:val="-1"/>
        </w:rPr>
        <w:t>Hearing</w:t>
      </w:r>
      <w:r w:rsidR="00032158">
        <w:rPr>
          <w:spacing w:val="-13"/>
        </w:rPr>
        <w:t xml:space="preserve"> </w:t>
      </w:r>
      <w:r w:rsidR="00032158">
        <w:rPr>
          <w:spacing w:val="-1"/>
        </w:rPr>
        <w:t>with</w:t>
      </w:r>
      <w:r w:rsidR="00032158">
        <w:rPr>
          <w:spacing w:val="-13"/>
        </w:rPr>
        <w:t xml:space="preserve"> </w:t>
      </w:r>
      <w:r w:rsidR="00032158">
        <w:rPr>
          <w:spacing w:val="-1"/>
        </w:rPr>
        <w:t>proof</w:t>
      </w:r>
      <w:r w:rsidR="00032158">
        <w:rPr>
          <w:spacing w:val="-13"/>
        </w:rPr>
        <w:t xml:space="preserve"> </w:t>
      </w:r>
      <w:r w:rsidR="00032158">
        <w:rPr>
          <w:spacing w:val="-1"/>
        </w:rPr>
        <w:t>of</w:t>
      </w:r>
      <w:r w:rsidR="00032158">
        <w:rPr>
          <w:spacing w:val="-13"/>
        </w:rPr>
        <w:t xml:space="preserve"> </w:t>
      </w:r>
      <w:r w:rsidR="00032158">
        <w:rPr>
          <w:spacing w:val="-1"/>
        </w:rPr>
        <w:t>service</w:t>
      </w:r>
      <w:r w:rsidR="00032158">
        <w:rPr>
          <w:spacing w:val="36"/>
          <w:w w:val="99"/>
        </w:rPr>
        <w:t xml:space="preserve"> </w:t>
      </w:r>
      <w:r w:rsidR="00032158">
        <w:rPr>
          <w:spacing w:val="-1"/>
        </w:rPr>
        <w:t>with</w:t>
      </w:r>
      <w:r w:rsidR="00032158">
        <w:rPr>
          <w:spacing w:val="-8"/>
        </w:rPr>
        <w:t xml:space="preserve"> </w:t>
      </w:r>
      <w:r w:rsidR="00032158">
        <w:rPr>
          <w:spacing w:val="-1"/>
        </w:rPr>
        <w:t>the</w:t>
      </w:r>
      <w:r w:rsidR="00032158">
        <w:rPr>
          <w:spacing w:val="-7"/>
        </w:rPr>
        <w:t xml:space="preserve"> </w:t>
      </w:r>
      <w:r w:rsidR="00032158">
        <w:rPr>
          <w:spacing w:val="-1"/>
        </w:rPr>
        <w:t>Clerk</w:t>
      </w:r>
      <w:r w:rsidR="00032158">
        <w:rPr>
          <w:spacing w:val="-7"/>
        </w:rPr>
        <w:t xml:space="preserve"> </w:t>
      </w:r>
      <w:r w:rsidR="00032158">
        <w:rPr>
          <w:spacing w:val="-1"/>
        </w:rPr>
        <w:t>of</w:t>
      </w:r>
      <w:r w:rsidR="00032158">
        <w:rPr>
          <w:spacing w:val="-7"/>
        </w:rPr>
        <w:t xml:space="preserve"> </w:t>
      </w:r>
      <w:r w:rsidR="00032158">
        <w:rPr>
          <w:spacing w:val="-1"/>
        </w:rPr>
        <w:t>the</w:t>
      </w:r>
      <w:r w:rsidR="00032158">
        <w:rPr>
          <w:spacing w:val="-8"/>
        </w:rPr>
        <w:t xml:space="preserve"> </w:t>
      </w:r>
      <w:r w:rsidR="00032158">
        <w:rPr>
          <w:spacing w:val="-1"/>
        </w:rPr>
        <w:t>U.S.</w:t>
      </w:r>
      <w:r w:rsidR="00032158">
        <w:rPr>
          <w:spacing w:val="-7"/>
        </w:rPr>
        <w:t xml:space="preserve"> </w:t>
      </w:r>
      <w:r w:rsidR="00032158">
        <w:rPr>
          <w:spacing w:val="-1"/>
        </w:rPr>
        <w:t>Bankruptcy</w:t>
      </w:r>
      <w:r w:rsidR="00032158">
        <w:rPr>
          <w:spacing w:val="-7"/>
        </w:rPr>
        <w:t xml:space="preserve"> </w:t>
      </w:r>
      <w:r w:rsidR="00032158">
        <w:rPr>
          <w:spacing w:val="-1"/>
        </w:rPr>
        <w:t>Court</w:t>
      </w:r>
      <w:r w:rsidR="00032158">
        <w:rPr>
          <w:spacing w:val="-7"/>
        </w:rPr>
        <w:t xml:space="preserve"> </w:t>
      </w:r>
      <w:r w:rsidR="00032158">
        <w:rPr>
          <w:spacing w:val="-1"/>
        </w:rPr>
        <w:t>at</w:t>
      </w:r>
      <w:r w:rsidR="00032158">
        <w:rPr>
          <w:spacing w:val="-8"/>
        </w:rPr>
        <w:t xml:space="preserve"> </w:t>
      </w:r>
      <w:r w:rsidR="00032158">
        <w:rPr>
          <w:spacing w:val="-1"/>
        </w:rPr>
        <w:t>325</w:t>
      </w:r>
      <w:r w:rsidR="00032158">
        <w:rPr>
          <w:spacing w:val="-7"/>
        </w:rPr>
        <w:t xml:space="preserve"> </w:t>
      </w:r>
      <w:r w:rsidR="00032158">
        <w:rPr>
          <w:spacing w:val="-1"/>
        </w:rPr>
        <w:t>West</w:t>
      </w:r>
      <w:r w:rsidR="00032158">
        <w:rPr>
          <w:spacing w:val="-7"/>
        </w:rPr>
        <w:t xml:space="preserve"> </w:t>
      </w:r>
      <w:r w:rsidR="00032158">
        <w:rPr>
          <w:spacing w:val="-1"/>
        </w:rPr>
        <w:t>F</w:t>
      </w:r>
      <w:r w:rsidR="00032158">
        <w:rPr>
          <w:spacing w:val="-7"/>
        </w:rPr>
        <w:t xml:space="preserve"> </w:t>
      </w:r>
      <w:r w:rsidR="00032158">
        <w:rPr>
          <w:spacing w:val="-1"/>
        </w:rPr>
        <w:t>Street,</w:t>
      </w:r>
      <w:r w:rsidR="00032158">
        <w:rPr>
          <w:spacing w:val="-8"/>
        </w:rPr>
        <w:t xml:space="preserve"> </w:t>
      </w:r>
      <w:r w:rsidR="00032158">
        <w:rPr>
          <w:spacing w:val="-1"/>
        </w:rPr>
        <w:t>San</w:t>
      </w:r>
      <w:r w:rsidR="00032158">
        <w:rPr>
          <w:spacing w:val="-7"/>
        </w:rPr>
        <w:t xml:space="preserve"> </w:t>
      </w:r>
      <w:r w:rsidR="00032158">
        <w:rPr>
          <w:spacing w:val="-1"/>
        </w:rPr>
        <w:t>Diego,</w:t>
      </w:r>
      <w:r w:rsidR="00032158">
        <w:rPr>
          <w:spacing w:val="-7"/>
        </w:rPr>
        <w:t xml:space="preserve"> </w:t>
      </w:r>
      <w:r w:rsidR="00032158">
        <w:rPr>
          <w:spacing w:val="-1"/>
        </w:rPr>
        <w:t>California</w:t>
      </w:r>
      <w:r w:rsidR="00032158">
        <w:rPr>
          <w:spacing w:val="-9"/>
        </w:rPr>
        <w:t xml:space="preserve"> </w:t>
      </w:r>
      <w:r w:rsidR="00032158">
        <w:rPr>
          <w:spacing w:val="-1"/>
        </w:rPr>
        <w:t>92101-6991,</w:t>
      </w:r>
      <w:r w:rsidR="00032158">
        <w:rPr>
          <w:spacing w:val="-9"/>
        </w:rPr>
        <w:t xml:space="preserve"> </w:t>
      </w:r>
      <w:r w:rsidR="00032158">
        <w:rPr>
          <w:spacing w:val="-1"/>
        </w:rPr>
        <w:t>no</w:t>
      </w:r>
      <w:r w:rsidR="00032158">
        <w:rPr>
          <w:spacing w:val="-7"/>
        </w:rPr>
        <w:t xml:space="preserve"> </w:t>
      </w:r>
      <w:r w:rsidR="00032158">
        <w:rPr>
          <w:spacing w:val="-1"/>
        </w:rPr>
        <w:t>later</w:t>
      </w:r>
      <w:r w:rsidR="00032158">
        <w:rPr>
          <w:spacing w:val="-8"/>
        </w:rPr>
        <w:t xml:space="preserve"> </w:t>
      </w:r>
      <w:r w:rsidR="00032158">
        <w:rPr>
          <w:spacing w:val="-1"/>
        </w:rPr>
        <w:t>than</w:t>
      </w:r>
      <w:r w:rsidR="00032158">
        <w:rPr>
          <w:spacing w:val="38"/>
          <w:w w:val="99"/>
        </w:rPr>
        <w:t xml:space="preserve"> </w:t>
      </w:r>
      <w:r w:rsidR="00032158">
        <w:rPr>
          <w:spacing w:val="-1"/>
        </w:rPr>
        <w:t>the</w:t>
      </w:r>
      <w:r w:rsidR="00032158">
        <w:rPr>
          <w:spacing w:val="-7"/>
        </w:rPr>
        <w:t xml:space="preserve"> </w:t>
      </w:r>
      <w:r w:rsidR="00032158">
        <w:rPr>
          <w:spacing w:val="-1"/>
        </w:rPr>
        <w:t>next</w:t>
      </w:r>
      <w:r w:rsidR="00032158">
        <w:rPr>
          <w:spacing w:val="-6"/>
        </w:rPr>
        <w:t xml:space="preserve"> </w:t>
      </w:r>
      <w:r w:rsidR="00032158">
        <w:rPr>
          <w:spacing w:val="-1"/>
        </w:rPr>
        <w:t>business</w:t>
      </w:r>
      <w:r w:rsidR="00032158">
        <w:rPr>
          <w:spacing w:val="-6"/>
        </w:rPr>
        <w:t xml:space="preserve"> </w:t>
      </w:r>
      <w:r w:rsidR="00032158">
        <w:rPr>
          <w:spacing w:val="-1"/>
        </w:rPr>
        <w:t>day</w:t>
      </w:r>
      <w:r w:rsidR="00032158">
        <w:rPr>
          <w:spacing w:val="-6"/>
        </w:rPr>
        <w:t xml:space="preserve"> </w:t>
      </w:r>
      <w:r w:rsidR="00032158">
        <w:rPr>
          <w:spacing w:val="-1"/>
        </w:rPr>
        <w:t>following</w:t>
      </w:r>
      <w:r w:rsidR="00032158">
        <w:rPr>
          <w:spacing w:val="-6"/>
        </w:rPr>
        <w:t xml:space="preserve"> </w:t>
      </w:r>
      <w:r w:rsidR="00032158">
        <w:rPr>
          <w:spacing w:val="-1"/>
        </w:rPr>
        <w:t>the</w:t>
      </w:r>
      <w:r w:rsidR="00032158">
        <w:rPr>
          <w:spacing w:val="-6"/>
        </w:rPr>
        <w:t xml:space="preserve"> </w:t>
      </w:r>
      <w:r w:rsidR="00032158">
        <w:rPr>
          <w:spacing w:val="-1"/>
        </w:rPr>
        <w:t>date</w:t>
      </w:r>
      <w:r w:rsidR="00032158">
        <w:rPr>
          <w:spacing w:val="-6"/>
        </w:rPr>
        <w:t xml:space="preserve"> </w:t>
      </w:r>
      <w:r w:rsidR="00032158">
        <w:rPr>
          <w:spacing w:val="-1"/>
        </w:rPr>
        <w:t>of</w:t>
      </w:r>
      <w:r w:rsidR="00032158">
        <w:rPr>
          <w:spacing w:val="-6"/>
        </w:rPr>
        <w:t xml:space="preserve"> </w:t>
      </w:r>
      <w:r w:rsidR="00032158">
        <w:rPr>
          <w:spacing w:val="-1"/>
        </w:rPr>
        <w:t>service.</w:t>
      </w:r>
    </w:p>
    <w:p w14:paraId="7D68FD1A" w14:textId="77777777" w:rsidR="00032158" w:rsidRDefault="00032158">
      <w:pPr>
        <w:pStyle w:val="BodyText"/>
        <w:kinsoku w:val="0"/>
        <w:overflowPunct w:val="0"/>
        <w:spacing w:before="10"/>
        <w:ind w:left="0"/>
        <w:rPr>
          <w:sz w:val="19"/>
          <w:szCs w:val="19"/>
        </w:rPr>
      </w:pPr>
    </w:p>
    <w:p w14:paraId="3FC2C5E2" w14:textId="79015536" w:rsidR="00032158" w:rsidRDefault="00B670A4" w:rsidP="009F54FD">
      <w:pPr>
        <w:pStyle w:val="BodyText"/>
        <w:kinsoku w:val="0"/>
        <w:overflowPunct w:val="0"/>
        <w:spacing w:line="227" w:lineRule="exact"/>
        <w:ind w:right="150" w:firstLine="690"/>
        <w:jc w:val="both"/>
      </w:pPr>
      <w:r w:rsidRPr="00E155E8">
        <w:rPr>
          <w:b/>
        </w:rPr>
        <w:t>If you fail to serve your</w:t>
      </w:r>
      <w:r w:rsidRPr="00E155E8">
        <w:t xml:space="preserve"> “</w:t>
      </w:r>
      <w:r w:rsidRPr="00E155E8">
        <w:rPr>
          <w:i/>
        </w:rPr>
        <w:t>Declaration in Opposition to Intended Action”</w:t>
      </w:r>
      <w:r w:rsidR="00032158" w:rsidRPr="00E155E8">
        <w:rPr>
          <w:spacing w:val="-20"/>
        </w:rPr>
        <w:t xml:space="preserve"> </w:t>
      </w:r>
      <w:r w:rsidRPr="00E155E8">
        <w:rPr>
          <w:b/>
        </w:rPr>
        <w:t>and</w:t>
      </w:r>
      <w:r w:rsidR="00032158" w:rsidRPr="00E155E8">
        <w:rPr>
          <w:spacing w:val="-20"/>
        </w:rPr>
        <w:t xml:space="preserve"> </w:t>
      </w:r>
      <w:r w:rsidRPr="00E155E8">
        <w:rPr>
          <w:spacing w:val="-1"/>
        </w:rPr>
        <w:t>“</w:t>
      </w:r>
      <w:r w:rsidRPr="00E155E8">
        <w:rPr>
          <w:i/>
          <w:spacing w:val="-1"/>
        </w:rPr>
        <w:t>Request and Notice of Hearing</w:t>
      </w:r>
      <w:r w:rsidRPr="00E155E8">
        <w:rPr>
          <w:spacing w:val="-1"/>
        </w:rPr>
        <w:t>”</w:t>
      </w:r>
      <w:r w:rsidR="00032158">
        <w:rPr>
          <w:spacing w:val="-6"/>
        </w:rPr>
        <w:t xml:space="preserve"> </w:t>
      </w:r>
      <w:r w:rsidR="00032158">
        <w:rPr>
          <w:spacing w:val="-1"/>
        </w:rPr>
        <w:t>within</w:t>
      </w:r>
      <w:r w:rsidR="00032158">
        <w:rPr>
          <w:spacing w:val="-6"/>
        </w:rPr>
        <w:t xml:space="preserve"> </w:t>
      </w:r>
      <w:r w:rsidR="00032158">
        <w:rPr>
          <w:spacing w:val="-1"/>
        </w:rPr>
        <w:t>the</w:t>
      </w:r>
      <w:r w:rsidR="00032158">
        <w:rPr>
          <w:spacing w:val="-6"/>
        </w:rPr>
        <w:t xml:space="preserve"> </w:t>
      </w:r>
      <w:r w:rsidR="0096570D">
        <w:rPr>
          <w:spacing w:val="-1"/>
        </w:rPr>
        <w:t>14</w:t>
      </w:r>
      <w:r w:rsidR="00032158">
        <w:rPr>
          <w:spacing w:val="-1"/>
        </w:rPr>
        <w:t>-day</w:t>
      </w:r>
      <w:r w:rsidR="00793D87" w:rsidRPr="00793D87">
        <w:rPr>
          <w:spacing w:val="-1"/>
          <w:vertAlign w:val="superscript"/>
        </w:rPr>
        <w:t>2</w:t>
      </w:r>
      <w:r w:rsidR="003C6849">
        <w:rPr>
          <w:b/>
          <w:bCs/>
          <w:color w:val="FF0000"/>
          <w:spacing w:val="-1"/>
          <w:vertAlign w:val="superscript"/>
        </w:rPr>
        <w:t xml:space="preserve"> </w:t>
      </w:r>
      <w:r w:rsidR="00032158">
        <w:rPr>
          <w:spacing w:val="-1"/>
        </w:rPr>
        <w:t>period</w:t>
      </w:r>
      <w:r w:rsidR="00032158">
        <w:rPr>
          <w:spacing w:val="-6"/>
        </w:rPr>
        <w:t xml:space="preserve"> </w:t>
      </w:r>
      <w:r w:rsidR="00032158">
        <w:rPr>
          <w:spacing w:val="-1"/>
        </w:rPr>
        <w:t>provided</w:t>
      </w:r>
      <w:r w:rsidR="00032158">
        <w:rPr>
          <w:spacing w:val="-6"/>
        </w:rPr>
        <w:t xml:space="preserve"> </w:t>
      </w:r>
      <w:r w:rsidR="00032158">
        <w:rPr>
          <w:spacing w:val="-1"/>
        </w:rPr>
        <w:t>by</w:t>
      </w:r>
      <w:r w:rsidR="00032158">
        <w:rPr>
          <w:spacing w:val="-5"/>
        </w:rPr>
        <w:t xml:space="preserve"> </w:t>
      </w:r>
      <w:r w:rsidR="00032158">
        <w:rPr>
          <w:spacing w:val="-1"/>
        </w:rPr>
        <w:t>this</w:t>
      </w:r>
      <w:r w:rsidR="00032158">
        <w:rPr>
          <w:spacing w:val="-5"/>
        </w:rPr>
        <w:t xml:space="preserve"> </w:t>
      </w:r>
      <w:r w:rsidR="00032158">
        <w:rPr>
          <w:spacing w:val="-1"/>
        </w:rPr>
        <w:t>notice,</w:t>
      </w:r>
      <w:r w:rsidR="00032158">
        <w:rPr>
          <w:spacing w:val="-6"/>
        </w:rPr>
        <w:t xml:space="preserve"> </w:t>
      </w:r>
      <w:r w:rsidRPr="00E155E8">
        <w:rPr>
          <w:b/>
        </w:rPr>
        <w:t>no hearing will take place</w:t>
      </w:r>
      <w:r w:rsidR="00032158" w:rsidRPr="00E155E8">
        <w:t>,</w:t>
      </w:r>
      <w:r w:rsidR="00032158">
        <w:rPr>
          <w:spacing w:val="-6"/>
        </w:rPr>
        <w:t xml:space="preserve"> </w:t>
      </w:r>
      <w:r w:rsidR="00032158">
        <w:rPr>
          <w:spacing w:val="-1"/>
        </w:rPr>
        <w:t>you</w:t>
      </w:r>
      <w:r w:rsidR="00032158">
        <w:rPr>
          <w:spacing w:val="-6"/>
        </w:rPr>
        <w:t xml:space="preserve"> </w:t>
      </w:r>
      <w:r w:rsidR="00032158">
        <w:t>will</w:t>
      </w:r>
      <w:r w:rsidR="00032158">
        <w:rPr>
          <w:spacing w:val="-6"/>
        </w:rPr>
        <w:t xml:space="preserve"> </w:t>
      </w:r>
      <w:r w:rsidR="00032158">
        <w:rPr>
          <w:spacing w:val="-1"/>
        </w:rPr>
        <w:t>lose</w:t>
      </w:r>
      <w:r w:rsidR="00032158">
        <w:rPr>
          <w:spacing w:val="28"/>
          <w:w w:val="99"/>
        </w:rPr>
        <w:t xml:space="preserve"> </w:t>
      </w:r>
      <w:r w:rsidR="00032158">
        <w:rPr>
          <w:spacing w:val="-1"/>
        </w:rPr>
        <w:t>your</w:t>
      </w:r>
      <w:r w:rsidR="00032158">
        <w:rPr>
          <w:spacing w:val="-7"/>
        </w:rPr>
        <w:t xml:space="preserve"> </w:t>
      </w:r>
      <w:r w:rsidR="00032158">
        <w:rPr>
          <w:spacing w:val="-1"/>
        </w:rPr>
        <w:t>opportunity</w:t>
      </w:r>
      <w:r w:rsidR="00032158">
        <w:rPr>
          <w:spacing w:val="-6"/>
        </w:rPr>
        <w:t xml:space="preserve"> </w:t>
      </w:r>
      <w:r w:rsidR="00032158">
        <w:rPr>
          <w:spacing w:val="-1"/>
        </w:rPr>
        <w:t>for</w:t>
      </w:r>
      <w:r w:rsidR="00032158">
        <w:rPr>
          <w:spacing w:val="-6"/>
        </w:rPr>
        <w:t xml:space="preserve"> </w:t>
      </w:r>
      <w:r w:rsidR="00032158">
        <w:rPr>
          <w:spacing w:val="-1"/>
        </w:rPr>
        <w:t>hearing,</w:t>
      </w:r>
      <w:r w:rsidR="00032158">
        <w:rPr>
          <w:spacing w:val="-6"/>
        </w:rPr>
        <w:t xml:space="preserve"> </w:t>
      </w:r>
      <w:r w:rsidR="00032158">
        <w:rPr>
          <w:spacing w:val="-1"/>
        </w:rPr>
        <w:t>and</w:t>
      </w:r>
      <w:r w:rsidR="00032158">
        <w:rPr>
          <w:spacing w:val="-7"/>
        </w:rPr>
        <w:t xml:space="preserve"> </w:t>
      </w:r>
      <w:r w:rsidR="00032158">
        <w:rPr>
          <w:spacing w:val="-1"/>
        </w:rPr>
        <w:t>the</w:t>
      </w:r>
      <w:r w:rsidR="00032158">
        <w:rPr>
          <w:spacing w:val="-6"/>
        </w:rPr>
        <w:t xml:space="preserve"> </w:t>
      </w:r>
      <w:r w:rsidR="00032158">
        <w:rPr>
          <w:spacing w:val="-1"/>
        </w:rPr>
        <w:t>moving</w:t>
      </w:r>
      <w:r w:rsidR="00032158">
        <w:rPr>
          <w:spacing w:val="-6"/>
        </w:rPr>
        <w:t xml:space="preserve"> </w:t>
      </w:r>
      <w:r w:rsidR="00032158">
        <w:rPr>
          <w:spacing w:val="-1"/>
        </w:rPr>
        <w:t>party</w:t>
      </w:r>
      <w:r w:rsidR="00032158">
        <w:rPr>
          <w:spacing w:val="-6"/>
        </w:rPr>
        <w:t xml:space="preserve"> </w:t>
      </w:r>
      <w:r w:rsidR="00032158">
        <w:rPr>
          <w:spacing w:val="-1"/>
        </w:rPr>
        <w:t>may</w:t>
      </w:r>
      <w:r w:rsidR="00032158">
        <w:rPr>
          <w:spacing w:val="-7"/>
        </w:rPr>
        <w:t xml:space="preserve"> </w:t>
      </w:r>
      <w:r w:rsidR="00032158">
        <w:rPr>
          <w:spacing w:val="-1"/>
        </w:rPr>
        <w:t>proceed</w:t>
      </w:r>
      <w:r w:rsidR="00032158">
        <w:rPr>
          <w:spacing w:val="-6"/>
        </w:rPr>
        <w:t xml:space="preserve"> </w:t>
      </w:r>
      <w:r w:rsidR="00032158">
        <w:rPr>
          <w:spacing w:val="-1"/>
        </w:rPr>
        <w:t>to</w:t>
      </w:r>
      <w:r w:rsidR="00032158">
        <w:rPr>
          <w:spacing w:val="-6"/>
        </w:rPr>
        <w:t xml:space="preserve"> </w:t>
      </w:r>
      <w:r w:rsidR="00032158">
        <w:rPr>
          <w:spacing w:val="-1"/>
        </w:rPr>
        <w:t>take</w:t>
      </w:r>
      <w:r w:rsidR="00032158">
        <w:rPr>
          <w:spacing w:val="-6"/>
        </w:rPr>
        <w:t xml:space="preserve"> </w:t>
      </w:r>
      <w:r w:rsidR="00032158">
        <w:rPr>
          <w:spacing w:val="-1"/>
        </w:rPr>
        <w:t>the</w:t>
      </w:r>
      <w:r w:rsidR="00032158">
        <w:rPr>
          <w:spacing w:val="-6"/>
        </w:rPr>
        <w:t xml:space="preserve"> </w:t>
      </w:r>
      <w:r w:rsidR="00032158">
        <w:rPr>
          <w:spacing w:val="-1"/>
        </w:rPr>
        <w:t>intended</w:t>
      </w:r>
      <w:r w:rsidR="00032158">
        <w:rPr>
          <w:spacing w:val="-7"/>
        </w:rPr>
        <w:t xml:space="preserve"> </w:t>
      </w:r>
      <w:r w:rsidR="00032158">
        <w:rPr>
          <w:spacing w:val="-1"/>
        </w:rPr>
        <w:t>action.</w:t>
      </w:r>
    </w:p>
    <w:p w14:paraId="2E2E3742" w14:textId="77777777" w:rsidR="00032158" w:rsidRDefault="00032158">
      <w:pPr>
        <w:pStyle w:val="BodyText"/>
        <w:kinsoku w:val="0"/>
        <w:overflowPunct w:val="0"/>
        <w:spacing w:before="6"/>
        <w:ind w:left="0"/>
        <w:rPr>
          <w:sz w:val="19"/>
          <w:szCs w:val="19"/>
        </w:rPr>
      </w:pPr>
    </w:p>
    <w:p w14:paraId="3E0AB5BE" w14:textId="77777777" w:rsidR="00032158" w:rsidRDefault="00032158">
      <w:pPr>
        <w:pStyle w:val="BodyText"/>
        <w:kinsoku w:val="0"/>
        <w:overflowPunct w:val="0"/>
      </w:pPr>
      <w:r>
        <w:t>DATED:</w:t>
      </w:r>
      <w:r w:rsidR="003E2445">
        <w:t xml:space="preserve">  </w:t>
      </w:r>
      <w:bookmarkStart w:id="23" w:name="Text13"/>
      <w:r w:rsidR="003E2445">
        <w:fldChar w:fldCharType="begin">
          <w:ffData>
            <w:name w:val="Text13"/>
            <w:enabled/>
            <w:calcOnExit w:val="0"/>
            <w:textInput/>
          </w:ffData>
        </w:fldChar>
      </w:r>
      <w:r w:rsidR="003E2445">
        <w:instrText xml:space="preserve"> FORMTEXT </w:instrText>
      </w:r>
      <w:r w:rsidR="003E2445">
        <w:fldChar w:fldCharType="separate"/>
      </w:r>
      <w:r w:rsidR="003E2445">
        <w:rPr>
          <w:noProof/>
        </w:rPr>
        <w:t> </w:t>
      </w:r>
      <w:r w:rsidR="003E2445">
        <w:rPr>
          <w:noProof/>
        </w:rPr>
        <w:t> </w:t>
      </w:r>
      <w:r w:rsidR="003E2445">
        <w:rPr>
          <w:noProof/>
        </w:rPr>
        <w:t> </w:t>
      </w:r>
      <w:r w:rsidR="003E2445">
        <w:rPr>
          <w:noProof/>
        </w:rPr>
        <w:t> </w:t>
      </w:r>
      <w:r w:rsidR="003E2445">
        <w:rPr>
          <w:noProof/>
        </w:rPr>
        <w:t> </w:t>
      </w:r>
      <w:r w:rsidR="003E2445">
        <w:fldChar w:fldCharType="end"/>
      </w:r>
      <w:bookmarkEnd w:id="23"/>
    </w:p>
    <w:p w14:paraId="3BEB20E7" w14:textId="77777777" w:rsidR="00032158" w:rsidRDefault="00032158">
      <w:pPr>
        <w:pStyle w:val="BodyText"/>
        <w:kinsoku w:val="0"/>
        <w:overflowPunct w:val="0"/>
        <w:ind w:left="0"/>
      </w:pPr>
    </w:p>
    <w:p w14:paraId="465A0074" w14:textId="77777777" w:rsidR="00032158" w:rsidRDefault="00032158">
      <w:pPr>
        <w:pStyle w:val="BodyText"/>
        <w:kinsoku w:val="0"/>
        <w:overflowPunct w:val="0"/>
        <w:ind w:left="0"/>
      </w:pPr>
    </w:p>
    <w:p w14:paraId="05D0475F" w14:textId="77777777" w:rsidR="00032158" w:rsidRDefault="00032158">
      <w:pPr>
        <w:pStyle w:val="BodyText"/>
        <w:kinsoku w:val="0"/>
        <w:overflowPunct w:val="0"/>
        <w:ind w:left="0"/>
      </w:pPr>
    </w:p>
    <w:p w14:paraId="224ECA33" w14:textId="77777777" w:rsidR="00032158" w:rsidRDefault="00032158">
      <w:pPr>
        <w:pStyle w:val="BodyText"/>
        <w:kinsoku w:val="0"/>
        <w:overflowPunct w:val="0"/>
        <w:ind w:left="0"/>
      </w:pPr>
    </w:p>
    <w:p w14:paraId="43AFD354" w14:textId="77777777" w:rsidR="00032158" w:rsidRDefault="00032158">
      <w:pPr>
        <w:pStyle w:val="BodyText"/>
        <w:kinsoku w:val="0"/>
        <w:overflowPunct w:val="0"/>
        <w:ind w:left="0"/>
      </w:pPr>
    </w:p>
    <w:tbl>
      <w:tblPr>
        <w:tblW w:w="0" w:type="auto"/>
        <w:tblInd w:w="19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320"/>
        <w:gridCol w:w="6192"/>
      </w:tblGrid>
      <w:tr w:rsidR="003E2445" w:rsidRPr="001B4126" w14:paraId="27818A28" w14:textId="77777777" w:rsidTr="00793D87">
        <w:trPr>
          <w:trHeight w:hRule="exact" w:val="288"/>
        </w:trPr>
        <w:tc>
          <w:tcPr>
            <w:tcW w:w="4320" w:type="dxa"/>
            <w:shd w:val="clear" w:color="auto" w:fill="auto"/>
          </w:tcPr>
          <w:p w14:paraId="4B4B1E53" w14:textId="77777777" w:rsidR="003E2445" w:rsidRPr="001B4126" w:rsidRDefault="003E2445" w:rsidP="001B4126">
            <w:pPr>
              <w:pStyle w:val="BodyText"/>
              <w:kinsoku w:val="0"/>
              <w:overflowPunct w:val="0"/>
              <w:ind w:left="0"/>
            </w:pPr>
          </w:p>
        </w:tc>
        <w:bookmarkStart w:id="24" w:name="Text14"/>
        <w:tc>
          <w:tcPr>
            <w:tcW w:w="6192" w:type="dxa"/>
            <w:tcBorders>
              <w:bottom w:val="single" w:sz="8" w:space="0" w:color="auto"/>
            </w:tcBorders>
            <w:shd w:val="clear" w:color="auto" w:fill="auto"/>
          </w:tcPr>
          <w:p w14:paraId="1BD723B5" w14:textId="77777777" w:rsidR="003E2445" w:rsidRPr="001B4126" w:rsidRDefault="008C2CF4" w:rsidP="006E7C54">
            <w:pPr>
              <w:pStyle w:val="BodyText"/>
              <w:kinsoku w:val="0"/>
              <w:overflowPunct w:val="0"/>
              <w:spacing w:before="60"/>
              <w:ind w:left="0"/>
            </w:pPr>
            <w:r w:rsidRPr="001B4126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B4126">
              <w:instrText xml:space="preserve"> FORMTEXT </w:instrText>
            </w:r>
            <w:r w:rsidRPr="001B4126">
              <w:fldChar w:fldCharType="separate"/>
            </w:r>
            <w:r w:rsidRPr="001B4126">
              <w:rPr>
                <w:noProof/>
              </w:rPr>
              <w:t> </w:t>
            </w:r>
            <w:r w:rsidRPr="001B4126">
              <w:rPr>
                <w:noProof/>
              </w:rPr>
              <w:t> </w:t>
            </w:r>
            <w:r w:rsidRPr="001B4126">
              <w:rPr>
                <w:noProof/>
              </w:rPr>
              <w:t> </w:t>
            </w:r>
            <w:r w:rsidRPr="001B4126">
              <w:rPr>
                <w:noProof/>
              </w:rPr>
              <w:t> </w:t>
            </w:r>
            <w:r w:rsidRPr="001B4126">
              <w:rPr>
                <w:noProof/>
              </w:rPr>
              <w:t> </w:t>
            </w:r>
            <w:r w:rsidRPr="001B4126">
              <w:fldChar w:fldCharType="end"/>
            </w:r>
            <w:bookmarkEnd w:id="24"/>
          </w:p>
        </w:tc>
      </w:tr>
      <w:tr w:rsidR="003E2445" w:rsidRPr="001B4126" w14:paraId="7F07B68C" w14:textId="77777777" w:rsidTr="00793D87">
        <w:trPr>
          <w:trHeight w:hRule="exact" w:val="288"/>
        </w:trPr>
        <w:tc>
          <w:tcPr>
            <w:tcW w:w="4320" w:type="dxa"/>
            <w:shd w:val="clear" w:color="auto" w:fill="auto"/>
          </w:tcPr>
          <w:p w14:paraId="2F9DEB3C" w14:textId="77777777" w:rsidR="003E2445" w:rsidRPr="001B4126" w:rsidRDefault="003E2445" w:rsidP="001B4126">
            <w:pPr>
              <w:pStyle w:val="BodyText"/>
              <w:kinsoku w:val="0"/>
              <w:overflowPunct w:val="0"/>
              <w:ind w:left="0"/>
            </w:pPr>
          </w:p>
        </w:tc>
        <w:tc>
          <w:tcPr>
            <w:tcW w:w="6192" w:type="dxa"/>
            <w:tcBorders>
              <w:top w:val="single" w:sz="8" w:space="0" w:color="auto"/>
            </w:tcBorders>
            <w:shd w:val="clear" w:color="auto" w:fill="auto"/>
          </w:tcPr>
          <w:p w14:paraId="58563A4E" w14:textId="77777777" w:rsidR="003E2445" w:rsidRPr="00E155E8" w:rsidRDefault="00DA2B39" w:rsidP="001B4126">
            <w:pPr>
              <w:pStyle w:val="BodyText"/>
              <w:kinsoku w:val="0"/>
              <w:overflowPunct w:val="0"/>
              <w:ind w:left="0"/>
              <w:rPr>
                <w:strike/>
              </w:rPr>
            </w:pPr>
            <w:r w:rsidRPr="00E155E8">
              <w:t>Moving Party or Attorney</w:t>
            </w:r>
          </w:p>
        </w:tc>
      </w:tr>
      <w:tr w:rsidR="003E2445" w:rsidRPr="001B4126" w14:paraId="21617799" w14:textId="77777777" w:rsidTr="00793D87">
        <w:trPr>
          <w:trHeight w:hRule="exact" w:val="288"/>
        </w:trPr>
        <w:tc>
          <w:tcPr>
            <w:tcW w:w="4320" w:type="dxa"/>
            <w:shd w:val="clear" w:color="auto" w:fill="auto"/>
          </w:tcPr>
          <w:p w14:paraId="65F30E7F" w14:textId="77777777" w:rsidR="003E2445" w:rsidRPr="001B4126" w:rsidRDefault="003E2445" w:rsidP="001B4126">
            <w:pPr>
              <w:pStyle w:val="BodyText"/>
              <w:kinsoku w:val="0"/>
              <w:overflowPunct w:val="0"/>
              <w:ind w:left="0"/>
            </w:pPr>
          </w:p>
        </w:tc>
        <w:tc>
          <w:tcPr>
            <w:tcW w:w="6192" w:type="dxa"/>
            <w:shd w:val="clear" w:color="auto" w:fill="auto"/>
          </w:tcPr>
          <w:p w14:paraId="387FFEDF" w14:textId="77777777" w:rsidR="003E2445" w:rsidRPr="001B4126" w:rsidRDefault="003E2445" w:rsidP="00DA2B39">
            <w:pPr>
              <w:pStyle w:val="BodyText"/>
              <w:kinsoku w:val="0"/>
              <w:overflowPunct w:val="0"/>
              <w:ind w:left="0"/>
            </w:pPr>
          </w:p>
        </w:tc>
      </w:tr>
    </w:tbl>
    <w:p w14:paraId="3335E01B" w14:textId="77777777" w:rsidR="00032158" w:rsidRDefault="00032158">
      <w:pPr>
        <w:pStyle w:val="BodyText"/>
        <w:kinsoku w:val="0"/>
        <w:overflowPunct w:val="0"/>
        <w:ind w:left="0"/>
      </w:pPr>
    </w:p>
    <w:p w14:paraId="34E33623" w14:textId="77777777" w:rsidR="00032158" w:rsidRDefault="00032158">
      <w:pPr>
        <w:pStyle w:val="BodyText"/>
        <w:kinsoku w:val="0"/>
        <w:overflowPunct w:val="0"/>
        <w:ind w:left="0"/>
      </w:pPr>
    </w:p>
    <w:p w14:paraId="0BA0BDC0" w14:textId="77777777" w:rsidR="00032158" w:rsidRDefault="00032158">
      <w:pPr>
        <w:pStyle w:val="BodyText"/>
        <w:kinsoku w:val="0"/>
        <w:overflowPunct w:val="0"/>
        <w:spacing w:before="6"/>
        <w:ind w:left="0"/>
        <w:rPr>
          <w:sz w:val="17"/>
          <w:szCs w:val="17"/>
        </w:rPr>
      </w:pPr>
    </w:p>
    <w:p w14:paraId="309C2AD8" w14:textId="77777777" w:rsidR="00032158" w:rsidRDefault="00032158">
      <w:pPr>
        <w:pStyle w:val="BodyText"/>
        <w:kinsoku w:val="0"/>
        <w:overflowPunct w:val="0"/>
        <w:spacing w:line="20" w:lineRule="atLeast"/>
        <w:ind w:left="4431"/>
        <w:rPr>
          <w:sz w:val="2"/>
          <w:szCs w:val="2"/>
        </w:rPr>
      </w:pPr>
    </w:p>
    <w:p w14:paraId="72246DDE" w14:textId="77777777" w:rsidR="00032158" w:rsidRDefault="00032158">
      <w:pPr>
        <w:pStyle w:val="BodyText"/>
        <w:kinsoku w:val="0"/>
        <w:overflowPunct w:val="0"/>
        <w:ind w:left="0"/>
      </w:pPr>
    </w:p>
    <w:p w14:paraId="7A97CFD6" w14:textId="77777777" w:rsidR="00032158" w:rsidRDefault="00032158">
      <w:pPr>
        <w:pStyle w:val="BodyText"/>
        <w:kinsoku w:val="0"/>
        <w:overflowPunct w:val="0"/>
        <w:ind w:left="0"/>
      </w:pPr>
    </w:p>
    <w:p w14:paraId="2D0D3E0D" w14:textId="77777777" w:rsidR="00032158" w:rsidRDefault="00032158">
      <w:pPr>
        <w:pStyle w:val="BodyText"/>
        <w:kinsoku w:val="0"/>
        <w:overflowPunct w:val="0"/>
        <w:ind w:left="0"/>
      </w:pPr>
    </w:p>
    <w:p w14:paraId="7012558E" w14:textId="77777777" w:rsidR="00032158" w:rsidRDefault="00032158">
      <w:pPr>
        <w:pStyle w:val="BodyText"/>
        <w:kinsoku w:val="0"/>
        <w:overflowPunct w:val="0"/>
        <w:ind w:left="0"/>
      </w:pPr>
    </w:p>
    <w:p w14:paraId="0A692AD1" w14:textId="77777777" w:rsidR="00032158" w:rsidRDefault="00032158">
      <w:pPr>
        <w:pStyle w:val="BodyText"/>
        <w:kinsoku w:val="0"/>
        <w:overflowPunct w:val="0"/>
        <w:ind w:left="0"/>
      </w:pPr>
    </w:p>
    <w:p w14:paraId="7F9C3BB6" w14:textId="77777777" w:rsidR="00032158" w:rsidRDefault="00032158">
      <w:pPr>
        <w:pStyle w:val="BodyText"/>
        <w:kinsoku w:val="0"/>
        <w:overflowPunct w:val="0"/>
        <w:ind w:left="0"/>
      </w:pPr>
    </w:p>
    <w:p w14:paraId="27ABA044" w14:textId="77777777" w:rsidR="00032158" w:rsidRDefault="00032158">
      <w:pPr>
        <w:pStyle w:val="BodyText"/>
        <w:kinsoku w:val="0"/>
        <w:overflowPunct w:val="0"/>
        <w:ind w:left="0"/>
      </w:pPr>
    </w:p>
    <w:p w14:paraId="7E3020F3" w14:textId="77777777" w:rsidR="00032158" w:rsidRDefault="00032158">
      <w:pPr>
        <w:pStyle w:val="BodyText"/>
        <w:kinsoku w:val="0"/>
        <w:overflowPunct w:val="0"/>
        <w:ind w:left="0"/>
      </w:pPr>
    </w:p>
    <w:p w14:paraId="176CF8B9" w14:textId="77777777" w:rsidR="00032158" w:rsidRDefault="00032158">
      <w:pPr>
        <w:pStyle w:val="BodyText"/>
        <w:kinsoku w:val="0"/>
        <w:overflowPunct w:val="0"/>
        <w:ind w:left="0"/>
      </w:pPr>
    </w:p>
    <w:p w14:paraId="4A8EA128" w14:textId="77777777" w:rsidR="0003345E" w:rsidRDefault="0003345E">
      <w:pPr>
        <w:pStyle w:val="BodyText"/>
        <w:kinsoku w:val="0"/>
        <w:overflowPunct w:val="0"/>
        <w:ind w:left="0"/>
      </w:pPr>
    </w:p>
    <w:p w14:paraId="5CC94E1A" w14:textId="77777777" w:rsidR="0003345E" w:rsidRDefault="0003345E">
      <w:pPr>
        <w:pStyle w:val="BodyText"/>
        <w:kinsoku w:val="0"/>
        <w:overflowPunct w:val="0"/>
        <w:ind w:left="0"/>
      </w:pPr>
    </w:p>
    <w:p w14:paraId="31C61BBB" w14:textId="77777777" w:rsidR="0003345E" w:rsidRDefault="0003345E">
      <w:pPr>
        <w:pStyle w:val="BodyText"/>
        <w:kinsoku w:val="0"/>
        <w:overflowPunct w:val="0"/>
        <w:ind w:left="0"/>
      </w:pPr>
    </w:p>
    <w:p w14:paraId="18229812" w14:textId="77777777" w:rsidR="00032158" w:rsidRDefault="00032158">
      <w:pPr>
        <w:pStyle w:val="BodyText"/>
        <w:kinsoku w:val="0"/>
        <w:overflowPunct w:val="0"/>
        <w:ind w:left="0"/>
      </w:pPr>
    </w:p>
    <w:p w14:paraId="0230BACB" w14:textId="77777777" w:rsidR="00032158" w:rsidRDefault="00032158">
      <w:pPr>
        <w:pStyle w:val="BodyText"/>
        <w:kinsoku w:val="0"/>
        <w:overflowPunct w:val="0"/>
        <w:ind w:left="0"/>
      </w:pPr>
    </w:p>
    <w:p w14:paraId="227A9F77" w14:textId="77777777" w:rsidR="00032158" w:rsidRDefault="00032158">
      <w:pPr>
        <w:pStyle w:val="BodyText"/>
        <w:kinsoku w:val="0"/>
        <w:overflowPunct w:val="0"/>
        <w:ind w:left="0"/>
      </w:pPr>
    </w:p>
    <w:sectPr w:rsidR="00032158">
      <w:footerReference w:type="default" r:id="rId10"/>
      <w:pgSz w:w="12240" w:h="15840"/>
      <w:pgMar w:top="300" w:right="600" w:bottom="0" w:left="6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1BE41" w14:textId="77777777" w:rsidR="001128DA" w:rsidRDefault="001128DA" w:rsidP="001128DA">
      <w:r>
        <w:separator/>
      </w:r>
    </w:p>
  </w:endnote>
  <w:endnote w:type="continuationSeparator" w:id="0">
    <w:p w14:paraId="6F37EEDD" w14:textId="77777777" w:rsidR="001128DA" w:rsidRDefault="001128DA" w:rsidP="00112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40F15" w14:textId="1AA5F64A" w:rsidR="00B732EF" w:rsidRPr="00B732EF" w:rsidRDefault="00B732EF">
    <w:pPr>
      <w:pStyle w:val="Footer"/>
      <w:rPr>
        <w:rFonts w:ascii="Arial" w:hAnsi="Arial" w:cs="Arial"/>
      </w:rPr>
    </w:pPr>
    <w:r>
      <w:rPr>
        <w:rFonts w:ascii="Arial" w:hAnsi="Arial" w:cs="Arial"/>
        <w:noProof/>
        <w:spacing w:val="-1"/>
        <w:position w:val="8"/>
        <w:sz w:val="12"/>
        <w:szCs w:val="1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E62AC1" wp14:editId="7109BD1C">
              <wp:simplePos x="0" y="0"/>
              <wp:positionH relativeFrom="column">
                <wp:posOffset>44450</wp:posOffset>
              </wp:positionH>
              <wp:positionV relativeFrom="paragraph">
                <wp:posOffset>10160</wp:posOffset>
              </wp:positionV>
              <wp:extent cx="1847850" cy="0"/>
              <wp:effectExtent l="0" t="0" r="0" b="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478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58995F7" id="Straight Connector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5pt,.8pt" to="149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" strokecolor="black [3200]" strokeweight=".5pt">
              <v:stroke joinstyle="miter"/>
            </v:line>
          </w:pict>
        </mc:Fallback>
      </mc:AlternateContent>
    </w:r>
    <w:r w:rsidRPr="00B732EF">
      <w:rPr>
        <w:rFonts w:ascii="Arial" w:hAnsi="Arial" w:cs="Arial"/>
        <w:spacing w:val="-1"/>
        <w:position w:val="8"/>
        <w:sz w:val="12"/>
        <w:szCs w:val="12"/>
      </w:rPr>
      <w:t>1</w:t>
    </w:r>
    <w:r w:rsidRPr="00B732EF">
      <w:rPr>
        <w:rFonts w:ascii="Arial" w:hAnsi="Arial" w:cs="Arial"/>
        <w:sz w:val="16"/>
        <w:szCs w:val="16"/>
      </w:rPr>
      <w:t>Note that Form CSD 1199 applies to sales free and clear of liens and interests.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80E04" w14:textId="67704F78" w:rsidR="00793D87" w:rsidRPr="003C6849" w:rsidRDefault="00793D87" w:rsidP="00793D87">
    <w:pPr>
      <w:pStyle w:val="BodyText"/>
      <w:kinsoku w:val="0"/>
      <w:overflowPunct w:val="0"/>
      <w:spacing w:before="85"/>
      <w:ind w:right="117"/>
      <w:rPr>
        <w:sz w:val="16"/>
        <w:szCs w:val="16"/>
      </w:rPr>
    </w:pPr>
    <w:r>
      <w:rPr>
        <w:noProof/>
        <w:spacing w:val="-1"/>
        <w:position w:val="8"/>
        <w:sz w:val="12"/>
        <w:szCs w:val="1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84479D7" wp14:editId="196CFFDC">
              <wp:simplePos x="0" y="0"/>
              <wp:positionH relativeFrom="column">
                <wp:posOffset>28575</wp:posOffset>
              </wp:positionH>
              <wp:positionV relativeFrom="paragraph">
                <wp:posOffset>58420</wp:posOffset>
              </wp:positionV>
              <wp:extent cx="1866900" cy="0"/>
              <wp:effectExtent l="0" t="0" r="0" b="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669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11C6DF6" id="Straight Connector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25pt,4.6pt" to="149.2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" strokecolor="black [3200]" strokeweight=".5pt">
              <v:stroke joinstyle="miter"/>
            </v:line>
          </w:pict>
        </mc:Fallback>
      </mc:AlternateContent>
    </w:r>
    <w:r w:rsidRPr="003C6849">
      <w:rPr>
        <w:spacing w:val="-1"/>
        <w:position w:val="8"/>
        <w:sz w:val="12"/>
        <w:szCs w:val="12"/>
      </w:rPr>
      <w:t>2</w:t>
    </w:r>
    <w:r w:rsidRPr="003C6849">
      <w:rPr>
        <w:spacing w:val="-1"/>
        <w:sz w:val="16"/>
        <w:szCs w:val="16"/>
      </w:rPr>
      <w:t>Depending on how you were served, you may have additional time for response.</w:t>
    </w:r>
    <w:r>
      <w:rPr>
        <w:spacing w:val="-1"/>
        <w:sz w:val="16"/>
        <w:szCs w:val="16"/>
      </w:rPr>
      <w:t xml:space="preserve"> </w:t>
    </w:r>
    <w:r w:rsidRPr="003C6849">
      <w:rPr>
        <w:spacing w:val="-1"/>
        <w:sz w:val="16"/>
        <w:szCs w:val="16"/>
      </w:rPr>
      <w:t>See FRBP 9006.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C4DB0" w14:textId="77777777" w:rsidR="001128DA" w:rsidRDefault="001128DA" w:rsidP="001128DA">
      <w:r>
        <w:separator/>
      </w:r>
    </w:p>
  </w:footnote>
  <w:footnote w:type="continuationSeparator" w:id="0">
    <w:p w14:paraId="4B65EEE8" w14:textId="77777777" w:rsidR="001128DA" w:rsidRDefault="001128DA" w:rsidP="00112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BFD2F" w14:textId="08309494" w:rsidR="001128DA" w:rsidRDefault="001128DA" w:rsidP="001128DA">
    <w:pPr>
      <w:pStyle w:val="Header"/>
      <w:rPr>
        <w:rFonts w:ascii="Arial" w:hAnsi="Arial" w:cs="Arial"/>
        <w:sz w:val="18"/>
        <w:szCs w:val="18"/>
      </w:rPr>
    </w:pPr>
    <w:r w:rsidRPr="00D6127E">
      <w:rPr>
        <w:rFonts w:ascii="Arial" w:hAnsi="Arial" w:cs="Arial"/>
        <w:spacing w:val="-1"/>
        <w:sz w:val="22"/>
        <w:szCs w:val="22"/>
      </w:rPr>
      <w:t>CSD</w:t>
    </w:r>
    <w:r w:rsidRPr="00D6127E">
      <w:rPr>
        <w:rFonts w:ascii="Arial" w:hAnsi="Arial" w:cs="Arial"/>
        <w:spacing w:val="-5"/>
        <w:sz w:val="22"/>
        <w:szCs w:val="22"/>
      </w:rPr>
      <w:t xml:space="preserve"> </w:t>
    </w:r>
    <w:r w:rsidRPr="00D6127E">
      <w:rPr>
        <w:rFonts w:ascii="Arial" w:hAnsi="Arial" w:cs="Arial"/>
        <w:sz w:val="22"/>
        <w:szCs w:val="22"/>
      </w:rPr>
      <w:t>1</w:t>
    </w:r>
    <w:r w:rsidR="00383257">
      <w:rPr>
        <w:rFonts w:ascii="Arial" w:hAnsi="Arial" w:cs="Arial"/>
        <w:sz w:val="22"/>
        <w:szCs w:val="22"/>
      </w:rPr>
      <w:t>180</w:t>
    </w:r>
    <w:r w:rsidRPr="00D6127E">
      <w:rPr>
        <w:rFonts w:ascii="Arial" w:hAnsi="Arial" w:cs="Arial"/>
        <w:spacing w:val="-4"/>
        <w:sz w:val="18"/>
        <w:szCs w:val="18"/>
      </w:rPr>
      <w:t xml:space="preserve"> </w:t>
    </w:r>
    <w:r w:rsidRPr="00D6127E">
      <w:rPr>
        <w:rFonts w:ascii="Arial" w:hAnsi="Arial" w:cs="Arial"/>
        <w:sz w:val="18"/>
        <w:szCs w:val="18"/>
      </w:rPr>
      <w:t>[</w:t>
    </w:r>
    <w:r w:rsidR="006E15DC">
      <w:rPr>
        <w:rFonts w:ascii="Arial" w:hAnsi="Arial" w:cs="Arial"/>
        <w:sz w:val="18"/>
        <w:szCs w:val="18"/>
      </w:rPr>
      <w:t>0</w:t>
    </w:r>
    <w:r w:rsidR="007C3FA3">
      <w:rPr>
        <w:rFonts w:ascii="Arial" w:hAnsi="Arial" w:cs="Arial"/>
        <w:sz w:val="18"/>
        <w:szCs w:val="18"/>
      </w:rPr>
      <w:t>8</w:t>
    </w:r>
    <w:r w:rsidR="006E15DC">
      <w:rPr>
        <w:rFonts w:ascii="Arial" w:hAnsi="Arial" w:cs="Arial"/>
        <w:sz w:val="18"/>
        <w:szCs w:val="18"/>
      </w:rPr>
      <w:t>/01/24</w:t>
    </w:r>
    <w:r w:rsidRPr="00D6127E">
      <w:rPr>
        <w:rFonts w:ascii="Arial" w:hAnsi="Arial" w:cs="Arial"/>
        <w:sz w:val="18"/>
        <w:szCs w:val="18"/>
      </w:rPr>
      <w:t>]</w:t>
    </w:r>
  </w:p>
  <w:p w14:paraId="675CC226" w14:textId="77777777" w:rsidR="001128DA" w:rsidRDefault="001128DA" w:rsidP="001128DA">
    <w:pPr>
      <w:pStyle w:val="Header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840" w:hanging="720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start w:val="1"/>
      <w:numFmt w:val="lowerLetter"/>
      <w:lvlText w:val="%2."/>
      <w:lvlJc w:val="left"/>
      <w:pPr>
        <w:ind w:left="2280" w:hanging="721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3253" w:hanging="721"/>
      </w:pPr>
    </w:lvl>
    <w:lvl w:ilvl="3">
      <w:numFmt w:val="bullet"/>
      <w:lvlText w:val="•"/>
      <w:lvlJc w:val="left"/>
      <w:pPr>
        <w:ind w:left="4226" w:hanging="721"/>
      </w:pPr>
    </w:lvl>
    <w:lvl w:ilvl="4">
      <w:numFmt w:val="bullet"/>
      <w:lvlText w:val="•"/>
      <w:lvlJc w:val="left"/>
      <w:pPr>
        <w:ind w:left="5200" w:hanging="721"/>
      </w:pPr>
    </w:lvl>
    <w:lvl w:ilvl="5">
      <w:numFmt w:val="bullet"/>
      <w:lvlText w:val="•"/>
      <w:lvlJc w:val="left"/>
      <w:pPr>
        <w:ind w:left="6173" w:hanging="721"/>
      </w:pPr>
    </w:lvl>
    <w:lvl w:ilvl="6">
      <w:numFmt w:val="bullet"/>
      <w:lvlText w:val="•"/>
      <w:lvlJc w:val="left"/>
      <w:pPr>
        <w:ind w:left="7146" w:hanging="721"/>
      </w:pPr>
    </w:lvl>
    <w:lvl w:ilvl="7">
      <w:numFmt w:val="bullet"/>
      <w:lvlText w:val="•"/>
      <w:lvlJc w:val="left"/>
      <w:pPr>
        <w:ind w:left="8120" w:hanging="721"/>
      </w:pPr>
    </w:lvl>
    <w:lvl w:ilvl="8">
      <w:numFmt w:val="bullet"/>
      <w:lvlText w:val="•"/>
      <w:lvlJc w:val="left"/>
      <w:pPr>
        <w:ind w:left="9093" w:hanging="721"/>
      </w:pPr>
    </w:lvl>
  </w:abstractNum>
  <w:num w:numId="1" w16cid:durableId="1177698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cumentProtection w:edit="forms" w:enforcement="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1FB"/>
    <w:rsid w:val="00032158"/>
    <w:rsid w:val="0003345E"/>
    <w:rsid w:val="00064596"/>
    <w:rsid w:val="000747DC"/>
    <w:rsid w:val="00082BC1"/>
    <w:rsid w:val="00091D6D"/>
    <w:rsid w:val="000A62B8"/>
    <w:rsid w:val="000A64C9"/>
    <w:rsid w:val="000B4675"/>
    <w:rsid w:val="000C6431"/>
    <w:rsid w:val="000C6B6D"/>
    <w:rsid w:val="000D0480"/>
    <w:rsid w:val="000F098B"/>
    <w:rsid w:val="0010033C"/>
    <w:rsid w:val="001128DA"/>
    <w:rsid w:val="00113E7D"/>
    <w:rsid w:val="00126A90"/>
    <w:rsid w:val="001420A8"/>
    <w:rsid w:val="00170058"/>
    <w:rsid w:val="00185351"/>
    <w:rsid w:val="001B4126"/>
    <w:rsid w:val="001F0928"/>
    <w:rsid w:val="002768E2"/>
    <w:rsid w:val="002924ED"/>
    <w:rsid w:val="0029307F"/>
    <w:rsid w:val="002B08D6"/>
    <w:rsid w:val="002F0DB5"/>
    <w:rsid w:val="003012CD"/>
    <w:rsid w:val="00303216"/>
    <w:rsid w:val="00307E91"/>
    <w:rsid w:val="00335CA0"/>
    <w:rsid w:val="003762A8"/>
    <w:rsid w:val="00381BB5"/>
    <w:rsid w:val="00383257"/>
    <w:rsid w:val="003B3361"/>
    <w:rsid w:val="003C6849"/>
    <w:rsid w:val="003D2281"/>
    <w:rsid w:val="003E2445"/>
    <w:rsid w:val="003F4333"/>
    <w:rsid w:val="003F7C10"/>
    <w:rsid w:val="004035F7"/>
    <w:rsid w:val="00410626"/>
    <w:rsid w:val="004231FB"/>
    <w:rsid w:val="00424B2A"/>
    <w:rsid w:val="004512E0"/>
    <w:rsid w:val="00454BC9"/>
    <w:rsid w:val="004C3DF3"/>
    <w:rsid w:val="004C655A"/>
    <w:rsid w:val="004E4EF3"/>
    <w:rsid w:val="004F3008"/>
    <w:rsid w:val="004F645C"/>
    <w:rsid w:val="00511969"/>
    <w:rsid w:val="00523E0C"/>
    <w:rsid w:val="00546F95"/>
    <w:rsid w:val="005608DD"/>
    <w:rsid w:val="00594760"/>
    <w:rsid w:val="005B3B22"/>
    <w:rsid w:val="005B7D6D"/>
    <w:rsid w:val="005C4F7E"/>
    <w:rsid w:val="005E13C5"/>
    <w:rsid w:val="00615C47"/>
    <w:rsid w:val="006353FC"/>
    <w:rsid w:val="006358C7"/>
    <w:rsid w:val="00675D69"/>
    <w:rsid w:val="00677F03"/>
    <w:rsid w:val="00681BF5"/>
    <w:rsid w:val="006877C0"/>
    <w:rsid w:val="00691079"/>
    <w:rsid w:val="00694A48"/>
    <w:rsid w:val="006A1DDF"/>
    <w:rsid w:val="006A2408"/>
    <w:rsid w:val="006B53BA"/>
    <w:rsid w:val="006C52F4"/>
    <w:rsid w:val="006D274F"/>
    <w:rsid w:val="006D4121"/>
    <w:rsid w:val="006E15DC"/>
    <w:rsid w:val="006E7C54"/>
    <w:rsid w:val="00706127"/>
    <w:rsid w:val="00707D3D"/>
    <w:rsid w:val="0072016E"/>
    <w:rsid w:val="00726976"/>
    <w:rsid w:val="007363BB"/>
    <w:rsid w:val="00793D87"/>
    <w:rsid w:val="007C3FA3"/>
    <w:rsid w:val="007C6D70"/>
    <w:rsid w:val="007E2A63"/>
    <w:rsid w:val="007E2C57"/>
    <w:rsid w:val="007F64B9"/>
    <w:rsid w:val="00806D7C"/>
    <w:rsid w:val="0081087E"/>
    <w:rsid w:val="0084013D"/>
    <w:rsid w:val="00842E7A"/>
    <w:rsid w:val="00843C2D"/>
    <w:rsid w:val="00873A18"/>
    <w:rsid w:val="00885BD4"/>
    <w:rsid w:val="008B726E"/>
    <w:rsid w:val="008C2CF4"/>
    <w:rsid w:val="008F7E3C"/>
    <w:rsid w:val="00910F9F"/>
    <w:rsid w:val="00911295"/>
    <w:rsid w:val="0091391A"/>
    <w:rsid w:val="00914264"/>
    <w:rsid w:val="00921B85"/>
    <w:rsid w:val="00953B0B"/>
    <w:rsid w:val="009605CE"/>
    <w:rsid w:val="0096570D"/>
    <w:rsid w:val="00970F12"/>
    <w:rsid w:val="00991F5D"/>
    <w:rsid w:val="00996DA7"/>
    <w:rsid w:val="009A2B2F"/>
    <w:rsid w:val="009C0F74"/>
    <w:rsid w:val="009D5E32"/>
    <w:rsid w:val="009E65AA"/>
    <w:rsid w:val="009F2204"/>
    <w:rsid w:val="009F54FD"/>
    <w:rsid w:val="00A2529E"/>
    <w:rsid w:val="00A270D3"/>
    <w:rsid w:val="00A3172D"/>
    <w:rsid w:val="00A6678E"/>
    <w:rsid w:val="00A675E6"/>
    <w:rsid w:val="00A759C7"/>
    <w:rsid w:val="00A8252C"/>
    <w:rsid w:val="00A9690A"/>
    <w:rsid w:val="00AA7588"/>
    <w:rsid w:val="00AC681C"/>
    <w:rsid w:val="00AD46B1"/>
    <w:rsid w:val="00AE3579"/>
    <w:rsid w:val="00B006B7"/>
    <w:rsid w:val="00B15E1B"/>
    <w:rsid w:val="00B16973"/>
    <w:rsid w:val="00B32F62"/>
    <w:rsid w:val="00B507E7"/>
    <w:rsid w:val="00B50B03"/>
    <w:rsid w:val="00B51873"/>
    <w:rsid w:val="00B65E82"/>
    <w:rsid w:val="00B663C9"/>
    <w:rsid w:val="00B670A4"/>
    <w:rsid w:val="00B732EF"/>
    <w:rsid w:val="00B773F3"/>
    <w:rsid w:val="00BA550F"/>
    <w:rsid w:val="00C10F82"/>
    <w:rsid w:val="00C127F5"/>
    <w:rsid w:val="00C154AE"/>
    <w:rsid w:val="00C2382E"/>
    <w:rsid w:val="00C5187B"/>
    <w:rsid w:val="00CA6969"/>
    <w:rsid w:val="00CB4C17"/>
    <w:rsid w:val="00CC4678"/>
    <w:rsid w:val="00CD0104"/>
    <w:rsid w:val="00CE0C08"/>
    <w:rsid w:val="00CF105C"/>
    <w:rsid w:val="00CF6322"/>
    <w:rsid w:val="00D16D29"/>
    <w:rsid w:val="00D23FE0"/>
    <w:rsid w:val="00D30B5B"/>
    <w:rsid w:val="00D33021"/>
    <w:rsid w:val="00D37E3B"/>
    <w:rsid w:val="00D6314E"/>
    <w:rsid w:val="00D63D91"/>
    <w:rsid w:val="00D678FE"/>
    <w:rsid w:val="00D72635"/>
    <w:rsid w:val="00D773F2"/>
    <w:rsid w:val="00D8033F"/>
    <w:rsid w:val="00D95EEE"/>
    <w:rsid w:val="00DA0913"/>
    <w:rsid w:val="00DA2B39"/>
    <w:rsid w:val="00DB4133"/>
    <w:rsid w:val="00DB554B"/>
    <w:rsid w:val="00DC465C"/>
    <w:rsid w:val="00DF165E"/>
    <w:rsid w:val="00E155E8"/>
    <w:rsid w:val="00E341C2"/>
    <w:rsid w:val="00E514B3"/>
    <w:rsid w:val="00E96B02"/>
    <w:rsid w:val="00EC3D9A"/>
    <w:rsid w:val="00ED29E6"/>
    <w:rsid w:val="00F004E2"/>
    <w:rsid w:val="00F22D5D"/>
    <w:rsid w:val="00F22F55"/>
    <w:rsid w:val="00F24874"/>
    <w:rsid w:val="00F86E66"/>
    <w:rsid w:val="00F86F13"/>
    <w:rsid w:val="00F91ACC"/>
    <w:rsid w:val="00FA0378"/>
    <w:rsid w:val="00FB2260"/>
    <w:rsid w:val="00FC5DB7"/>
    <w:rsid w:val="00FC7348"/>
    <w:rsid w:val="00FD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254B1094"/>
  <w14:defaultImageDpi w14:val="96"/>
  <w15:chartTrackingRefBased/>
  <w15:docId w15:val="{9895EA9E-9777-4514-B3C3-D6F1BB69C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840"/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pPr>
      <w:ind w:left="120"/>
    </w:pPr>
    <w:rPr>
      <w:rFonts w:ascii="Arial" w:hAnsi="Arial" w:cs="Arial"/>
      <w:sz w:val="20"/>
      <w:szCs w:val="20"/>
    </w:rPr>
  </w:style>
  <w:style w:type="character" w:customStyle="1" w:styleId="BodyTextChar">
    <w:name w:val="Body Text Char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423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877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877C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128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28DA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28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28DA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C9E12-2BBA-4DBE-AAEA-C935A3B3E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CSD1180Modified.wpd</vt:lpstr>
    </vt:vector>
  </TitlesOfParts>
  <Company>US Bankruptcy Court - Southern Ca</Company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CSD1180Modified.wpd</dc:title>
  <dc:subject/>
  <dc:creator>egrover</dc:creator>
  <cp:keywords/>
  <cp:lastModifiedBy>Elizabeth Mayercin</cp:lastModifiedBy>
  <cp:revision>3</cp:revision>
  <cp:lastPrinted>2022-08-31T16:57:00Z</cp:lastPrinted>
  <dcterms:created xsi:type="dcterms:W3CDTF">2024-09-16T22:20:00Z</dcterms:created>
  <dcterms:modified xsi:type="dcterms:W3CDTF">2024-09-16T22:21:00Z</dcterms:modified>
</cp:coreProperties>
</file>