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2081" w14:textId="77777777" w:rsidR="00EE2198" w:rsidRDefault="00EE2198" w:rsidP="00EE2198">
      <w:pPr>
        <w:pStyle w:val="Header"/>
        <w:spacing w:line="220" w:lineRule="exact"/>
        <w:contextualSpacing/>
      </w:pPr>
    </w:p>
    <w:p w14:paraId="69315FB6" w14:textId="7B0F1636" w:rsidR="00DD5753" w:rsidRPr="00CC472D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CC472D">
        <w:rPr>
          <w:rFonts w:ascii="Arial" w:hAnsi="Arial" w:cs="Arial"/>
          <w:sz w:val="16"/>
          <w:szCs w:val="16"/>
        </w:rPr>
        <w:t>Name, Address, Telephone No. &amp; I.D.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DD5753" w:rsidRPr="00CB5E93" w14:paraId="7AE41932" w14:textId="77777777" w:rsidTr="00CB5E93">
        <w:trPr>
          <w:cantSplit/>
          <w:trHeight w:hRule="exact" w:val="1872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31B41E" w14:textId="77777777" w:rsidR="00DD5753" w:rsidRPr="003311EC" w:rsidRDefault="001C1B91" w:rsidP="00D308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31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EC">
              <w:rPr>
                <w:rFonts w:ascii="Arial" w:hAnsi="Arial" w:cs="Arial"/>
                <w:sz w:val="20"/>
                <w:szCs w:val="20"/>
              </w:rPr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5BD7A50F" w14:textId="77777777" w:rsidR="00DD5753" w:rsidRPr="00CB5E93" w:rsidRDefault="00DD5753" w:rsidP="00D3086A">
            <w:pPr>
              <w:pStyle w:val="NoSpacing"/>
            </w:pPr>
          </w:p>
        </w:tc>
      </w:tr>
      <w:tr w:rsidR="00DD5753" w:rsidRPr="00CB5E93" w14:paraId="2D1E2619" w14:textId="77777777" w:rsidTr="00CB5E93">
        <w:trPr>
          <w:trHeight w:val="857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A790D2" w14:textId="77777777" w:rsidR="00DD5753" w:rsidRPr="00CC472D" w:rsidRDefault="00DD5753" w:rsidP="00CC472D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72D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066B934C" w14:textId="77777777" w:rsidR="00DD5753" w:rsidRPr="00CC472D" w:rsidRDefault="00DD5753" w:rsidP="00CB5E9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72D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7FE7744" w14:textId="77777777" w:rsidR="00DD5753" w:rsidRPr="00CB5E93" w:rsidRDefault="00DD5753" w:rsidP="00CC472D">
            <w:pPr>
              <w:pStyle w:val="NoSpacing"/>
              <w:jc w:val="center"/>
              <w:rPr>
                <w:sz w:val="16"/>
                <w:szCs w:val="16"/>
              </w:rPr>
            </w:pPr>
            <w:r w:rsidRPr="00CC472D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8324F6F" w14:textId="77777777" w:rsidR="00DD5753" w:rsidRPr="00CB5E93" w:rsidRDefault="00DD5753" w:rsidP="00D3086A">
            <w:pPr>
              <w:pStyle w:val="NoSpacing"/>
            </w:pPr>
          </w:p>
        </w:tc>
      </w:tr>
      <w:tr w:rsidR="008A49C1" w:rsidRPr="00CB5E93" w14:paraId="66A48001" w14:textId="77777777" w:rsidTr="00CB5E93">
        <w:trPr>
          <w:cantSplit/>
          <w:trHeight w:hRule="exact" w:val="1382"/>
        </w:trPr>
        <w:tc>
          <w:tcPr>
            <w:tcW w:w="60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4D29B714" w14:textId="6A9513E3" w:rsidR="008A49C1" w:rsidRPr="00CB5E93" w:rsidRDefault="008A49C1" w:rsidP="00D3086A">
            <w:pPr>
              <w:pStyle w:val="NoSpacing"/>
              <w:rPr>
                <w:sz w:val="20"/>
                <w:szCs w:val="20"/>
              </w:rPr>
            </w:pPr>
            <w:r w:rsidRPr="00CC472D">
              <w:rPr>
                <w:rFonts w:ascii="Arial" w:hAnsi="Arial" w:cs="Arial"/>
                <w:sz w:val="20"/>
                <w:szCs w:val="20"/>
              </w:rPr>
              <w:t>In Re</w:t>
            </w:r>
            <w:r w:rsidRPr="00CB5E93">
              <w:rPr>
                <w:sz w:val="20"/>
                <w:szCs w:val="20"/>
              </w:rPr>
              <w:t xml:space="preserve">  </w:t>
            </w:r>
            <w:r w:rsidR="00C435F4" w:rsidRPr="00331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1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435F4" w:rsidRPr="003311EC">
              <w:rPr>
                <w:rFonts w:ascii="Arial" w:hAnsi="Arial" w:cs="Arial"/>
                <w:sz w:val="20"/>
                <w:szCs w:val="20"/>
              </w:rPr>
            </w:r>
            <w:r w:rsidR="00C435F4" w:rsidRPr="00331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35F4" w:rsidRPr="00331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02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15A8C" w14:textId="77777777" w:rsidR="008A49C1" w:rsidRPr="00CB5E93" w:rsidRDefault="008A49C1" w:rsidP="00CB5E93">
            <w:pPr>
              <w:spacing w:after="0" w:line="240" w:lineRule="auto"/>
              <w:rPr>
                <w:sz w:val="20"/>
                <w:szCs w:val="20"/>
              </w:rPr>
            </w:pPr>
          </w:p>
          <w:p w14:paraId="35DB965C" w14:textId="77777777" w:rsidR="008A49C1" w:rsidRPr="00CB5E93" w:rsidRDefault="008A49C1" w:rsidP="00CB5E93">
            <w:pPr>
              <w:spacing w:after="0" w:line="240" w:lineRule="auto"/>
              <w:rPr>
                <w:sz w:val="20"/>
                <w:szCs w:val="20"/>
              </w:rPr>
            </w:pPr>
          </w:p>
          <w:p w14:paraId="442417AC" w14:textId="77777777" w:rsidR="008A49C1" w:rsidRPr="00CB5E93" w:rsidRDefault="008A49C1" w:rsidP="00CB5E93">
            <w:pPr>
              <w:spacing w:after="0" w:line="240" w:lineRule="auto"/>
              <w:rPr>
                <w:sz w:val="20"/>
                <w:szCs w:val="20"/>
              </w:rPr>
            </w:pPr>
          </w:p>
          <w:p w14:paraId="37ACE991" w14:textId="77777777" w:rsidR="008A49C1" w:rsidRPr="00CB5E93" w:rsidRDefault="008A49C1" w:rsidP="00CB5E93">
            <w:pPr>
              <w:spacing w:after="0" w:line="240" w:lineRule="auto"/>
              <w:rPr>
                <w:sz w:val="20"/>
                <w:szCs w:val="20"/>
              </w:rPr>
            </w:pPr>
          </w:p>
          <w:p w14:paraId="7F892F79" w14:textId="27DFC3A8" w:rsidR="008A49C1" w:rsidRPr="00CC472D" w:rsidRDefault="008A49C1" w:rsidP="00D308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472D">
              <w:rPr>
                <w:rFonts w:ascii="Arial" w:hAnsi="Arial" w:cs="Arial"/>
                <w:sz w:val="20"/>
                <w:szCs w:val="20"/>
              </w:rPr>
              <w:t>Debtor</w:t>
            </w:r>
            <w:r w:rsidR="002A0C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EF1FF4" w14:textId="77777777" w:rsidR="008A49C1" w:rsidRPr="00CB5E93" w:rsidRDefault="008A49C1" w:rsidP="00D3086A">
            <w:pPr>
              <w:pStyle w:val="NoSpacing"/>
            </w:pPr>
          </w:p>
          <w:p w14:paraId="0CA9BC2B" w14:textId="77777777" w:rsidR="008A49C1" w:rsidRPr="00CB5E93" w:rsidRDefault="008A49C1" w:rsidP="007144AC">
            <w:pPr>
              <w:pStyle w:val="NoSpacing"/>
              <w:rPr>
                <w:sz w:val="20"/>
                <w:szCs w:val="20"/>
              </w:rPr>
            </w:pPr>
            <w:r w:rsidRPr="00CC472D">
              <w:rPr>
                <w:rFonts w:ascii="Arial" w:hAnsi="Arial" w:cs="Arial"/>
                <w:sz w:val="20"/>
                <w:szCs w:val="20"/>
              </w:rPr>
              <w:t>Bankruptcy No.</w:t>
            </w:r>
            <w:r w:rsidRPr="00CB5E93">
              <w:rPr>
                <w:sz w:val="20"/>
                <w:szCs w:val="20"/>
              </w:rPr>
              <w:t xml:space="preserve">  </w:t>
            </w:r>
            <w:r w:rsidR="007144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="007144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44AC">
              <w:rPr>
                <w:rFonts w:ascii="Arial" w:hAnsi="Arial" w:cs="Arial"/>
                <w:sz w:val="20"/>
                <w:szCs w:val="20"/>
              </w:rPr>
            </w:r>
            <w:r w:rsidR="007144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4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4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4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4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44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BD41EBE" w14:textId="77777777" w:rsidR="004F25B1" w:rsidRDefault="004F25B1" w:rsidP="00D02E50">
      <w:pPr>
        <w:tabs>
          <w:tab w:val="left" w:pos="720"/>
          <w:tab w:val="left" w:pos="810"/>
        </w:tabs>
        <w:spacing w:line="240" w:lineRule="exact"/>
        <w:contextualSpacing/>
        <w:jc w:val="center"/>
        <w:rPr>
          <w:b/>
          <w:sz w:val="20"/>
          <w:szCs w:val="20"/>
        </w:rPr>
      </w:pPr>
    </w:p>
    <w:p w14:paraId="43AC5170" w14:textId="77777777" w:rsidR="004F25B1" w:rsidRDefault="004F25B1" w:rsidP="004F25B1">
      <w:pPr>
        <w:spacing w:line="240" w:lineRule="exac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11EC">
        <w:rPr>
          <w:rFonts w:ascii="Arial" w:hAnsi="Arial" w:cs="Arial"/>
          <w:b/>
          <w:sz w:val="20"/>
          <w:szCs w:val="20"/>
        </w:rPr>
        <w:t>MOTION TO REOPEN CASE</w:t>
      </w:r>
    </w:p>
    <w:p w14:paraId="44BD1D9D" w14:textId="77777777" w:rsidR="004F25B1" w:rsidRDefault="004F25B1" w:rsidP="004F25B1">
      <w:pPr>
        <w:spacing w:line="240" w:lineRule="exact"/>
        <w:contextualSpacing/>
        <w:rPr>
          <w:sz w:val="20"/>
          <w:szCs w:val="20"/>
        </w:rPr>
      </w:pPr>
    </w:p>
    <w:tbl>
      <w:tblPr>
        <w:tblW w:w="10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4500"/>
        <w:gridCol w:w="5310"/>
        <w:gridCol w:w="270"/>
      </w:tblGrid>
      <w:tr w:rsidR="004F3575" w:rsidRPr="000402DF" w14:paraId="57A59B78" w14:textId="77777777" w:rsidTr="00D02E50">
        <w:trPr>
          <w:trHeight w:hRule="exact"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E767" w14:textId="77777777" w:rsidR="004F3575" w:rsidRPr="000402DF" w:rsidRDefault="004F3575" w:rsidP="000402D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2C51" w14:textId="77777777" w:rsidR="004F3575" w:rsidRPr="000402DF" w:rsidRDefault="004F3575" w:rsidP="00D02E50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2DF">
              <w:rPr>
                <w:rFonts w:ascii="Arial" w:hAnsi="Arial" w:cs="Arial"/>
                <w:sz w:val="20"/>
                <w:szCs w:val="20"/>
              </w:rPr>
              <w:t xml:space="preserve">The   </w:t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0"/>
            <w:r w:rsidRPr="000402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2FE">
              <w:rPr>
                <w:rFonts w:ascii="Arial" w:hAnsi="Arial" w:cs="Arial"/>
                <w:sz w:val="20"/>
                <w:szCs w:val="20"/>
              </w:rPr>
            </w:r>
            <w:r w:rsidR="007062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0402DF">
              <w:rPr>
                <w:rFonts w:ascii="Arial" w:hAnsi="Arial" w:cs="Arial"/>
                <w:sz w:val="20"/>
                <w:szCs w:val="20"/>
              </w:rPr>
              <w:t xml:space="preserve">Trustee   </w:t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1"/>
            <w:r w:rsidRPr="000402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2FE">
              <w:rPr>
                <w:rFonts w:ascii="Arial" w:hAnsi="Arial" w:cs="Arial"/>
                <w:sz w:val="20"/>
                <w:szCs w:val="20"/>
              </w:rPr>
            </w:r>
            <w:r w:rsidR="007062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402DF">
              <w:rPr>
                <w:rFonts w:ascii="Arial" w:hAnsi="Arial" w:cs="Arial"/>
                <w:sz w:val="20"/>
                <w:szCs w:val="20"/>
              </w:rPr>
              <w:t xml:space="preserve">Debtor   </w:t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2"/>
            <w:r w:rsidRPr="000402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2FE">
              <w:rPr>
                <w:rFonts w:ascii="Arial" w:hAnsi="Arial" w:cs="Arial"/>
                <w:sz w:val="20"/>
                <w:szCs w:val="20"/>
              </w:rPr>
            </w:r>
            <w:r w:rsidR="007062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402DF">
              <w:rPr>
                <w:rFonts w:ascii="Arial" w:hAnsi="Arial" w:cs="Arial"/>
                <w:sz w:val="20"/>
                <w:szCs w:val="20"/>
              </w:rPr>
              <w:t>Party in interest,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4FE75B" w14:textId="77777777" w:rsidR="004F3575" w:rsidRPr="000402DF" w:rsidRDefault="004F3575" w:rsidP="000402D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2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4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02DF">
              <w:rPr>
                <w:rFonts w:ascii="Arial" w:hAnsi="Arial" w:cs="Arial"/>
                <w:sz w:val="20"/>
                <w:szCs w:val="20"/>
              </w:rPr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02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B764A" w14:textId="77777777" w:rsidR="004F3575" w:rsidRPr="000402DF" w:rsidRDefault="004F3575" w:rsidP="000402D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2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074A3957" w14:textId="77777777" w:rsidR="004F25B1" w:rsidRDefault="004F25B1" w:rsidP="004F25B1">
      <w:pPr>
        <w:spacing w:line="240" w:lineRule="exact"/>
        <w:contextualSpacing/>
        <w:rPr>
          <w:sz w:val="20"/>
          <w:szCs w:val="20"/>
        </w:rPr>
      </w:pPr>
    </w:p>
    <w:p w14:paraId="458683EA" w14:textId="77777777" w:rsidR="004F25B1" w:rsidRPr="003311EC" w:rsidRDefault="004F25B1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>hereby moves for the entry of an order reopening the above-referenced case pursuant to Fed. R. Bankr. P. 5010</w:t>
      </w:r>
    </w:p>
    <w:p w14:paraId="547F8285" w14:textId="77777777" w:rsidR="004F25B1" w:rsidRPr="003311EC" w:rsidRDefault="004F25B1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ABF1257" w14:textId="29ABC868" w:rsidR="004F25B1" w:rsidRPr="003311EC" w:rsidRDefault="004F25B1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7"/>
      <w:r w:rsidRPr="003311EC">
        <w:rPr>
          <w:rFonts w:ascii="Arial" w:hAnsi="Arial" w:cs="Arial"/>
          <w:sz w:val="20"/>
          <w:szCs w:val="20"/>
        </w:rPr>
        <w:tab/>
        <w:t xml:space="preserve">To file the </w:t>
      </w:r>
      <w:r w:rsidR="00C613E6">
        <w:rPr>
          <w:rFonts w:ascii="Arial" w:hAnsi="Arial" w:cs="Arial"/>
          <w:sz w:val="20"/>
          <w:szCs w:val="20"/>
        </w:rPr>
        <w:t>C</w:t>
      </w:r>
      <w:r w:rsidR="00D763CF" w:rsidRPr="00D763CF">
        <w:rPr>
          <w:rFonts w:ascii="Arial" w:hAnsi="Arial" w:cs="Arial"/>
          <w:sz w:val="20"/>
          <w:szCs w:val="20"/>
        </w:rPr>
        <w:t>ertificate of Personal Financial</w:t>
      </w:r>
      <w:r w:rsidR="00C613E6">
        <w:rPr>
          <w:rFonts w:ascii="Arial" w:hAnsi="Arial" w:cs="Arial"/>
          <w:sz w:val="20"/>
          <w:szCs w:val="20"/>
        </w:rPr>
        <w:t xml:space="preserve"> </w:t>
      </w:r>
      <w:r w:rsidR="00D763CF" w:rsidRPr="00D763CF">
        <w:rPr>
          <w:rFonts w:ascii="Arial" w:hAnsi="Arial" w:cs="Arial"/>
          <w:sz w:val="20"/>
          <w:szCs w:val="20"/>
        </w:rPr>
        <w:t xml:space="preserve">Management Course </w:t>
      </w:r>
    </w:p>
    <w:p w14:paraId="4F2F6E45" w14:textId="77777777" w:rsidR="004F25B1" w:rsidRPr="003311EC" w:rsidRDefault="004F25B1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9A61EA9" w14:textId="77777777" w:rsidR="00DA6987" w:rsidRPr="003311EC" w:rsidRDefault="004F25B1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8"/>
      <w:r w:rsidRPr="003311EC">
        <w:rPr>
          <w:rFonts w:ascii="Arial" w:hAnsi="Arial" w:cs="Arial"/>
          <w:sz w:val="20"/>
          <w:szCs w:val="20"/>
        </w:rPr>
        <w:tab/>
        <w:t>To file a Certificate of Eligibility for Discharge (Spousal Support Certification – CSD 2120</w:t>
      </w:r>
      <w:r w:rsidR="00D95B3D" w:rsidRPr="003311EC">
        <w:rPr>
          <w:rFonts w:ascii="Arial" w:hAnsi="Arial" w:cs="Arial"/>
          <w:sz w:val="20"/>
          <w:szCs w:val="20"/>
        </w:rPr>
        <w:t>, 2121, 2122</w:t>
      </w:r>
      <w:r w:rsidRPr="003311EC">
        <w:rPr>
          <w:rFonts w:ascii="Arial" w:hAnsi="Arial" w:cs="Arial"/>
          <w:sz w:val="20"/>
          <w:szCs w:val="20"/>
        </w:rPr>
        <w:t>)</w:t>
      </w:r>
    </w:p>
    <w:p w14:paraId="24F3322E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0D8E10F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9"/>
      <w:r w:rsidRPr="003311EC">
        <w:rPr>
          <w:rFonts w:ascii="Arial" w:hAnsi="Arial" w:cs="Arial"/>
          <w:sz w:val="20"/>
          <w:szCs w:val="20"/>
        </w:rPr>
        <w:tab/>
        <w:t>To file an Amendment (CSD 1100) and Notice to Creditor (CSD 1101), if required</w:t>
      </w:r>
    </w:p>
    <w:p w14:paraId="3B3EC7D4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284DF83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10"/>
      <w:r w:rsidRPr="003311EC">
        <w:rPr>
          <w:rFonts w:ascii="Arial" w:hAnsi="Arial" w:cs="Arial"/>
          <w:sz w:val="20"/>
          <w:szCs w:val="20"/>
        </w:rPr>
        <w:tab/>
        <w:t xml:space="preserve">To file a Motion to </w:t>
      </w:r>
      <w:r w:rsidR="00D02E50" w:rsidRPr="00810050">
        <w:rPr>
          <w:rFonts w:ascii="Arial" w:hAnsi="Arial" w:cs="Arial"/>
          <w:sz w:val="20"/>
          <w:szCs w:val="20"/>
        </w:rPr>
        <w:t>A</w:t>
      </w:r>
      <w:r w:rsidRPr="00810050">
        <w:rPr>
          <w:rFonts w:ascii="Arial" w:hAnsi="Arial" w:cs="Arial"/>
          <w:sz w:val="20"/>
          <w:szCs w:val="20"/>
        </w:rPr>
        <w:t xml:space="preserve">void </w:t>
      </w:r>
      <w:r w:rsidR="00D02E50" w:rsidRPr="00810050">
        <w:rPr>
          <w:rFonts w:ascii="Arial" w:hAnsi="Arial" w:cs="Arial"/>
          <w:sz w:val="20"/>
          <w:szCs w:val="20"/>
        </w:rPr>
        <w:t>L</w:t>
      </w:r>
      <w:r w:rsidRPr="00810050">
        <w:rPr>
          <w:rFonts w:ascii="Arial" w:hAnsi="Arial" w:cs="Arial"/>
          <w:sz w:val="20"/>
          <w:szCs w:val="20"/>
        </w:rPr>
        <w:t>ien(s)</w:t>
      </w:r>
    </w:p>
    <w:p w14:paraId="6E7F9A13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046C3EA" w14:textId="77777777" w:rsidR="002F200A" w:rsidRPr="00D763CF" w:rsidRDefault="00DA6987" w:rsidP="00D763CF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8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11"/>
      <w:r w:rsidRPr="003311EC">
        <w:rPr>
          <w:rFonts w:ascii="Arial" w:hAnsi="Arial" w:cs="Arial"/>
          <w:sz w:val="20"/>
          <w:szCs w:val="20"/>
        </w:rPr>
        <w:tab/>
        <w:t>To file an Adversary Proceeding</w:t>
      </w:r>
      <w:r w:rsidR="00D427E6" w:rsidRPr="003311EC">
        <w:rPr>
          <w:rFonts w:ascii="Arial" w:hAnsi="Arial" w:cs="Arial"/>
          <w:sz w:val="20"/>
          <w:szCs w:val="20"/>
        </w:rPr>
        <w:t>, except for the following</w:t>
      </w:r>
      <w:r w:rsidR="00D427E6" w:rsidRPr="00D763CF">
        <w:rPr>
          <w:rFonts w:ascii="Arial" w:hAnsi="Arial" w:cs="Arial"/>
          <w:sz w:val="20"/>
          <w:szCs w:val="20"/>
        </w:rPr>
        <w:t>:</w:t>
      </w:r>
    </w:p>
    <w:p w14:paraId="25D6A8F9" w14:textId="77777777" w:rsidR="00DA6987" w:rsidRPr="003311EC" w:rsidRDefault="00D427E6" w:rsidP="002F20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>§523 adversary proceeding to determine dischargeability of debt</w:t>
      </w:r>
    </w:p>
    <w:p w14:paraId="371D1E71" w14:textId="77777777" w:rsidR="00D427E6" w:rsidRDefault="00BE6910" w:rsidP="000D4CE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>File an adversary proceeding or motion to remedy an alleged violation of the discharge</w:t>
      </w:r>
      <w:r w:rsidR="00CC472D">
        <w:rPr>
          <w:rFonts w:ascii="Arial" w:hAnsi="Arial" w:cs="Arial"/>
          <w:sz w:val="20"/>
          <w:szCs w:val="20"/>
        </w:rPr>
        <w:br/>
      </w:r>
    </w:p>
    <w:p w14:paraId="7325A18D" w14:textId="77777777" w:rsidR="00DA6987" w:rsidRPr="003311EC" w:rsidRDefault="00CC472D" w:rsidP="00CC472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</w:r>
      <w:r w:rsidRPr="00810050">
        <w:rPr>
          <w:rFonts w:ascii="Arial" w:hAnsi="Arial" w:cs="Arial"/>
          <w:sz w:val="20"/>
          <w:szCs w:val="20"/>
        </w:rPr>
        <w:t>To file a Motion to Vacate Dismissal</w:t>
      </w:r>
    </w:p>
    <w:p w14:paraId="05B38986" w14:textId="77777777" w:rsidR="00DA6987" w:rsidRPr="003311EC" w:rsidRDefault="00DA6987" w:rsidP="000D4C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ab/>
      </w:r>
      <w:r w:rsidRPr="003311EC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9"/>
      <w:r w:rsidRPr="003311EC">
        <w:rPr>
          <w:rFonts w:ascii="Arial" w:hAnsi="Arial" w:cs="Arial"/>
          <w:sz w:val="20"/>
          <w:szCs w:val="20"/>
        </w:rPr>
        <w:instrText xml:space="preserve"> FORMCHECKBOX </w:instrText>
      </w:r>
      <w:r w:rsidR="007062FE">
        <w:rPr>
          <w:rFonts w:ascii="Arial" w:hAnsi="Arial" w:cs="Arial"/>
          <w:sz w:val="20"/>
          <w:szCs w:val="20"/>
        </w:rPr>
      </w:r>
      <w:r w:rsidR="007062FE">
        <w:rPr>
          <w:rFonts w:ascii="Arial" w:hAnsi="Arial" w:cs="Arial"/>
          <w:sz w:val="20"/>
          <w:szCs w:val="20"/>
        </w:rPr>
        <w:fldChar w:fldCharType="separate"/>
      </w:r>
      <w:r w:rsidRPr="003311EC">
        <w:rPr>
          <w:rFonts w:ascii="Arial" w:hAnsi="Arial" w:cs="Arial"/>
          <w:sz w:val="20"/>
          <w:szCs w:val="20"/>
        </w:rPr>
        <w:fldChar w:fldCharType="end"/>
      </w:r>
      <w:bookmarkEnd w:id="13"/>
      <w:r w:rsidRPr="003311EC">
        <w:rPr>
          <w:rFonts w:ascii="Arial" w:hAnsi="Arial" w:cs="Arial"/>
          <w:sz w:val="20"/>
          <w:szCs w:val="20"/>
        </w:rPr>
        <w:tab/>
        <w:t>For other purpose as stated below (specify):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DA6987" w:rsidRPr="00CB5E93" w14:paraId="116801F7" w14:textId="77777777" w:rsidTr="00B22D43">
        <w:trPr>
          <w:cantSplit/>
          <w:trHeight w:hRule="exact" w:val="864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14" w:name="Text5"/>
          <w:p w14:paraId="53AF915A" w14:textId="77777777" w:rsidR="00DA6987" w:rsidRPr="003311EC" w:rsidRDefault="000D4CE2" w:rsidP="00CB5E9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EC">
              <w:rPr>
                <w:rFonts w:ascii="Arial" w:hAnsi="Arial" w:cs="Arial"/>
                <w:sz w:val="20"/>
                <w:szCs w:val="20"/>
              </w:rPr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5E201328" w14:textId="77777777" w:rsidR="00DA6987" w:rsidRPr="003311EC" w:rsidRDefault="004F25B1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="00DA6987" w:rsidRPr="003311EC">
        <w:rPr>
          <w:rFonts w:ascii="Arial" w:hAnsi="Arial" w:cs="Arial"/>
          <w:sz w:val="20"/>
          <w:szCs w:val="20"/>
        </w:rPr>
        <w:t xml:space="preserve">Declarations as required by </w:t>
      </w:r>
      <w:r w:rsidR="00BF3155" w:rsidRPr="00810050">
        <w:rPr>
          <w:rFonts w:ascii="Arial" w:hAnsi="Arial" w:cs="Arial"/>
          <w:sz w:val="20"/>
          <w:szCs w:val="20"/>
        </w:rPr>
        <w:t>LBR</w:t>
      </w:r>
      <w:r w:rsidR="00BF3155">
        <w:rPr>
          <w:rFonts w:ascii="Arial" w:hAnsi="Arial" w:cs="Arial"/>
          <w:sz w:val="20"/>
          <w:szCs w:val="20"/>
        </w:rPr>
        <w:t xml:space="preserve"> </w:t>
      </w:r>
      <w:r w:rsidR="00C943F9">
        <w:rPr>
          <w:rFonts w:ascii="Arial" w:hAnsi="Arial" w:cs="Arial"/>
          <w:sz w:val="20"/>
          <w:szCs w:val="20"/>
        </w:rPr>
        <w:t xml:space="preserve">9013-7(a)(1) </w:t>
      </w:r>
      <w:r w:rsidR="00DA6987" w:rsidRPr="003311EC">
        <w:rPr>
          <w:rFonts w:ascii="Arial" w:hAnsi="Arial" w:cs="Arial"/>
          <w:sz w:val="20"/>
          <w:szCs w:val="20"/>
        </w:rPr>
        <w:t>accompany this motion.</w:t>
      </w:r>
    </w:p>
    <w:p w14:paraId="0F8BC8BD" w14:textId="77777777" w:rsidR="00DA6987" w:rsidRPr="003311EC" w:rsidRDefault="00DA6987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DA6987" w:rsidRPr="003311EC" w14:paraId="3219A5CC" w14:textId="77777777" w:rsidTr="00CB5E93">
        <w:trPr>
          <w:cantSplit/>
          <w:trHeight w:hRule="exact" w:val="259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C106" w14:textId="77777777" w:rsidR="00DA6987" w:rsidRPr="003311EC" w:rsidRDefault="00DA6987" w:rsidP="00CB5E93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t xml:space="preserve">DATED: </w:t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3311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EC">
              <w:rPr>
                <w:rFonts w:ascii="Arial" w:hAnsi="Arial" w:cs="Arial"/>
                <w:sz w:val="20"/>
                <w:szCs w:val="20"/>
              </w:rPr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FA59CE" w14:textId="77777777" w:rsidR="00DA6987" w:rsidRPr="003311EC" w:rsidRDefault="00DA6987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58"/>
        <w:gridCol w:w="5058"/>
      </w:tblGrid>
      <w:tr w:rsidR="00024D6D" w:rsidRPr="003311EC" w14:paraId="14AB3A16" w14:textId="77777777" w:rsidTr="00B67A64">
        <w:trPr>
          <w:cantSplit/>
          <w:trHeight w:hRule="exact" w:val="25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F8E2" w14:textId="77777777" w:rsidR="00024D6D" w:rsidRPr="003311EC" w:rsidRDefault="00024D6D" w:rsidP="00024D6D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FCB68" w14:textId="77777777" w:rsidR="00024D6D" w:rsidRPr="003311EC" w:rsidRDefault="00170173" w:rsidP="00024D6D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7E027A7" w14:textId="77777777" w:rsidR="00DA6987" w:rsidRPr="003311EC" w:rsidRDefault="00DA6987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33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[Attorney for] Moving Party</w:t>
      </w:r>
    </w:p>
    <w:p w14:paraId="3D5DD3FC" w14:textId="77777777" w:rsidR="00C56E04" w:rsidRPr="003311EC" w:rsidRDefault="00C56E04" w:rsidP="004F25B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56E04" w:rsidRPr="003311EC" w14:paraId="62D5957D" w14:textId="77777777" w:rsidTr="00CB5E93">
        <w:tc>
          <w:tcPr>
            <w:tcW w:w="11016" w:type="dxa"/>
            <w:shd w:val="clear" w:color="auto" w:fill="auto"/>
          </w:tcPr>
          <w:p w14:paraId="539A4BBA" w14:textId="77777777" w:rsidR="00C56E04" w:rsidRPr="003311EC" w:rsidRDefault="00C56E04" w:rsidP="00CB5E93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1EC">
              <w:rPr>
                <w:rFonts w:ascii="Arial" w:hAnsi="Arial" w:cs="Arial"/>
                <w:b/>
                <w:sz w:val="20"/>
                <w:szCs w:val="20"/>
              </w:rPr>
              <w:t>Reminder: The below</w:t>
            </w:r>
            <w:r w:rsidR="002F200A" w:rsidRPr="003311EC">
              <w:rPr>
                <w:rFonts w:ascii="Arial" w:hAnsi="Arial" w:cs="Arial"/>
                <w:b/>
                <w:sz w:val="20"/>
                <w:szCs w:val="20"/>
              </w:rPr>
              <w:t xml:space="preserve"> actions do not require the reopening of the Bankruptcy case.</w:t>
            </w:r>
          </w:p>
          <w:p w14:paraId="61580EF6" w14:textId="77777777" w:rsidR="00220F5D" w:rsidRDefault="00220F5D" w:rsidP="00CB5E93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Motion to </w:t>
            </w:r>
            <w:r w:rsidR="00921AE6">
              <w:rPr>
                <w:rFonts w:ascii="Arial" w:hAnsi="Arial" w:cs="Arial"/>
                <w:sz w:val="20"/>
                <w:szCs w:val="20"/>
              </w:rPr>
              <w:t>Redact/</w:t>
            </w:r>
            <w:r>
              <w:rPr>
                <w:rFonts w:ascii="Arial" w:hAnsi="Arial" w:cs="Arial"/>
                <w:sz w:val="20"/>
                <w:szCs w:val="20"/>
              </w:rPr>
              <w:t>Restrict Public Access</w:t>
            </w:r>
            <w:r w:rsidR="00921A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2DEE5" w14:textId="77777777" w:rsidR="002F200A" w:rsidRPr="003311EC" w:rsidRDefault="002F200A" w:rsidP="00CB5E93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t>Motion for Release of unclaimed funds</w:t>
            </w:r>
            <w:r w:rsidR="00E52125" w:rsidRPr="003311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D9D68" w14:textId="77777777" w:rsidR="002F200A" w:rsidRPr="003311EC" w:rsidRDefault="00D95B3D" w:rsidP="00CB5E93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t>M</w:t>
            </w:r>
            <w:r w:rsidR="002F200A" w:rsidRPr="003311EC">
              <w:rPr>
                <w:rFonts w:ascii="Arial" w:hAnsi="Arial" w:cs="Arial"/>
                <w:sz w:val="20"/>
                <w:szCs w:val="20"/>
              </w:rPr>
              <w:t>otions for reconsideration of judicial rulings</w:t>
            </w:r>
            <w:r w:rsidRPr="003311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3C6AB0" w14:textId="77777777" w:rsidR="00C56E04" w:rsidRPr="003311EC" w:rsidRDefault="002F200A" w:rsidP="003311EC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1EC">
              <w:rPr>
                <w:rFonts w:ascii="Arial" w:hAnsi="Arial" w:cs="Arial"/>
                <w:sz w:val="20"/>
                <w:szCs w:val="20"/>
              </w:rPr>
              <w:t>Any effort to enforce a judgment in an adversary proceeding (e.g., Writs of Execution, Judgment Debtor Examinations, etc.)</w:t>
            </w:r>
            <w:r w:rsidR="00E52125" w:rsidRPr="003311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30BF2C" w14:textId="3A7F8539" w:rsidR="00DA6987" w:rsidRPr="004F25B1" w:rsidRDefault="00DA6987" w:rsidP="004F25B1">
      <w:pPr>
        <w:spacing w:line="240" w:lineRule="exact"/>
        <w:contextualSpacing/>
        <w:rPr>
          <w:sz w:val="20"/>
          <w:szCs w:val="20"/>
        </w:rPr>
      </w:pPr>
    </w:p>
    <w:sectPr w:rsidR="00DA6987" w:rsidRPr="004F25B1" w:rsidSect="00A1563F">
      <w:headerReference w:type="default" r:id="rId7"/>
      <w:pgSz w:w="12240" w:h="15840" w:code="1"/>
      <w:pgMar w:top="864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8018" w14:textId="77777777" w:rsidR="00A1563F" w:rsidRDefault="00A1563F" w:rsidP="00A1563F">
      <w:pPr>
        <w:spacing w:after="0" w:line="240" w:lineRule="auto"/>
      </w:pPr>
      <w:r>
        <w:separator/>
      </w:r>
    </w:p>
  </w:endnote>
  <w:endnote w:type="continuationSeparator" w:id="0">
    <w:p w14:paraId="2B21DD5A" w14:textId="77777777" w:rsidR="00A1563F" w:rsidRDefault="00A1563F" w:rsidP="00A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E2FE" w14:textId="77777777" w:rsidR="00A1563F" w:rsidRDefault="00A1563F" w:rsidP="00A1563F">
      <w:pPr>
        <w:spacing w:after="0" w:line="240" w:lineRule="auto"/>
      </w:pPr>
      <w:r>
        <w:separator/>
      </w:r>
    </w:p>
  </w:footnote>
  <w:footnote w:type="continuationSeparator" w:id="0">
    <w:p w14:paraId="7B6022F2" w14:textId="77777777" w:rsidR="00A1563F" w:rsidRDefault="00A1563F" w:rsidP="00A1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C10D" w14:textId="77777777" w:rsidR="00A1563F" w:rsidRPr="00CC472D" w:rsidRDefault="00A1563F" w:rsidP="00A1563F">
    <w:pPr>
      <w:pStyle w:val="Header"/>
      <w:spacing w:line="220" w:lineRule="exact"/>
      <w:contextualSpacing/>
      <w:rPr>
        <w:rFonts w:ascii="Arial" w:hAnsi="Arial" w:cs="Arial"/>
      </w:rPr>
    </w:pPr>
    <w:r w:rsidRPr="00CC472D">
      <w:rPr>
        <w:rFonts w:ascii="Arial" w:hAnsi="Arial" w:cs="Arial"/>
      </w:rPr>
      <w:t xml:space="preserve">CSD 1489 </w:t>
    </w:r>
    <w:r w:rsidRPr="00123D31">
      <w:rPr>
        <w:rFonts w:ascii="Arial" w:hAnsi="Arial" w:cs="Arial"/>
        <w:sz w:val="18"/>
        <w:szCs w:val="18"/>
      </w:rPr>
      <w:t>[12/01/</w:t>
    </w:r>
    <w:r>
      <w:rPr>
        <w:rFonts w:ascii="Arial" w:hAnsi="Arial" w:cs="Arial"/>
        <w:sz w:val="18"/>
        <w:szCs w:val="18"/>
      </w:rPr>
      <w:t>24</w:t>
    </w:r>
    <w:r w:rsidRPr="00123D31">
      <w:rPr>
        <w:rFonts w:ascii="Arial" w:hAnsi="Arial" w:cs="Arial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5C0A"/>
    <w:multiLevelType w:val="hybridMultilevel"/>
    <w:tmpl w:val="839E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227"/>
    <w:multiLevelType w:val="hybridMultilevel"/>
    <w:tmpl w:val="A6D25266"/>
    <w:lvl w:ilvl="0" w:tplc="0409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num w:numId="1" w16cid:durableId="749082146">
    <w:abstractNumId w:val="1"/>
  </w:num>
  <w:num w:numId="2" w16cid:durableId="9545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C"/>
    <w:rsid w:val="00012D8B"/>
    <w:rsid w:val="0002190E"/>
    <w:rsid w:val="00024D6D"/>
    <w:rsid w:val="00035487"/>
    <w:rsid w:val="000402DF"/>
    <w:rsid w:val="000466C7"/>
    <w:rsid w:val="00055EFA"/>
    <w:rsid w:val="000742F8"/>
    <w:rsid w:val="000A2B60"/>
    <w:rsid w:val="000D4CE2"/>
    <w:rsid w:val="00123D31"/>
    <w:rsid w:val="00130537"/>
    <w:rsid w:val="00170173"/>
    <w:rsid w:val="00181556"/>
    <w:rsid w:val="001839F1"/>
    <w:rsid w:val="00192057"/>
    <w:rsid w:val="001A0BE5"/>
    <w:rsid w:val="001C1B91"/>
    <w:rsid w:val="001D324B"/>
    <w:rsid w:val="00220F5D"/>
    <w:rsid w:val="00287BEB"/>
    <w:rsid w:val="002A0C07"/>
    <w:rsid w:val="002E6B31"/>
    <w:rsid w:val="002F200A"/>
    <w:rsid w:val="003311EC"/>
    <w:rsid w:val="0036534A"/>
    <w:rsid w:val="00387C67"/>
    <w:rsid w:val="003B539A"/>
    <w:rsid w:val="003C36FA"/>
    <w:rsid w:val="003E5A99"/>
    <w:rsid w:val="003E6E5A"/>
    <w:rsid w:val="003F326A"/>
    <w:rsid w:val="00462781"/>
    <w:rsid w:val="00483780"/>
    <w:rsid w:val="004D4402"/>
    <w:rsid w:val="004E5FBC"/>
    <w:rsid w:val="004F25B1"/>
    <w:rsid w:val="004F3575"/>
    <w:rsid w:val="004F4AE7"/>
    <w:rsid w:val="00513F91"/>
    <w:rsid w:val="00543704"/>
    <w:rsid w:val="00580072"/>
    <w:rsid w:val="005C1FEC"/>
    <w:rsid w:val="00651A4A"/>
    <w:rsid w:val="006D50FC"/>
    <w:rsid w:val="006E23C8"/>
    <w:rsid w:val="007062FE"/>
    <w:rsid w:val="007144AC"/>
    <w:rsid w:val="00715C7A"/>
    <w:rsid w:val="00810050"/>
    <w:rsid w:val="0081222F"/>
    <w:rsid w:val="00833726"/>
    <w:rsid w:val="00851676"/>
    <w:rsid w:val="008961E4"/>
    <w:rsid w:val="008A49C1"/>
    <w:rsid w:val="008D67B4"/>
    <w:rsid w:val="008F23D7"/>
    <w:rsid w:val="0090177F"/>
    <w:rsid w:val="00921AE6"/>
    <w:rsid w:val="009508D0"/>
    <w:rsid w:val="00960E16"/>
    <w:rsid w:val="009849C7"/>
    <w:rsid w:val="009E2832"/>
    <w:rsid w:val="009F44F4"/>
    <w:rsid w:val="00A1563F"/>
    <w:rsid w:val="00A17C48"/>
    <w:rsid w:val="00A71A80"/>
    <w:rsid w:val="00B12828"/>
    <w:rsid w:val="00B22D43"/>
    <w:rsid w:val="00B67A64"/>
    <w:rsid w:val="00BA5C85"/>
    <w:rsid w:val="00BD2E8A"/>
    <w:rsid w:val="00BE6910"/>
    <w:rsid w:val="00BF3155"/>
    <w:rsid w:val="00C11534"/>
    <w:rsid w:val="00C2070D"/>
    <w:rsid w:val="00C378E3"/>
    <w:rsid w:val="00C435F4"/>
    <w:rsid w:val="00C56E04"/>
    <w:rsid w:val="00C613E6"/>
    <w:rsid w:val="00C7036D"/>
    <w:rsid w:val="00C70967"/>
    <w:rsid w:val="00C87FDE"/>
    <w:rsid w:val="00C943F9"/>
    <w:rsid w:val="00C96339"/>
    <w:rsid w:val="00CB24D6"/>
    <w:rsid w:val="00CB5E93"/>
    <w:rsid w:val="00CC472D"/>
    <w:rsid w:val="00CD296C"/>
    <w:rsid w:val="00CF0F63"/>
    <w:rsid w:val="00D02E50"/>
    <w:rsid w:val="00D3086A"/>
    <w:rsid w:val="00D427E6"/>
    <w:rsid w:val="00D62F5E"/>
    <w:rsid w:val="00D763CF"/>
    <w:rsid w:val="00D95B3D"/>
    <w:rsid w:val="00DA6987"/>
    <w:rsid w:val="00DD5753"/>
    <w:rsid w:val="00E23C40"/>
    <w:rsid w:val="00E52125"/>
    <w:rsid w:val="00E61771"/>
    <w:rsid w:val="00E91C84"/>
    <w:rsid w:val="00EE2198"/>
    <w:rsid w:val="00F2004B"/>
    <w:rsid w:val="00F235AC"/>
    <w:rsid w:val="00F314F8"/>
    <w:rsid w:val="00F414F3"/>
    <w:rsid w:val="00F76A01"/>
    <w:rsid w:val="00F93768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914A"/>
  <w15:chartTrackingRefBased/>
  <w15:docId w15:val="{39A8E77A-8412-43A3-A8F2-5319F71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7E6"/>
    <w:pPr>
      <w:ind w:left="720"/>
      <w:contextualSpacing/>
    </w:pPr>
  </w:style>
  <w:style w:type="paragraph" w:styleId="Revision">
    <w:name w:val="Revision"/>
    <w:hidden/>
    <w:uiPriority w:val="99"/>
    <w:semiHidden/>
    <w:rsid w:val="004D44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14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 1489.dotx</Template>
  <TotalTime>20</TotalTime>
  <Pages>1</Pages>
  <Words>339</Words>
  <Characters>1632</Characters>
  <Application>Microsoft Office Word</Application>
  <DocSecurity>0</DocSecurity>
  <Lines>181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7</cp:revision>
  <cp:lastPrinted>2014-08-25T15:45:00Z</cp:lastPrinted>
  <dcterms:created xsi:type="dcterms:W3CDTF">2024-11-23T01:23:00Z</dcterms:created>
  <dcterms:modified xsi:type="dcterms:W3CDTF">2024-11-27T00:21:00Z</dcterms:modified>
</cp:coreProperties>
</file>